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415.8661417322827"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Minutes of Meeting of the Parish Council held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415.8661417322827"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 The Christie Hall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415.8661417322827"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Thursday </w:t>
      </w:r>
      <w:r w:rsidDel="00000000" w:rsidR="00000000" w:rsidRPr="00000000">
        <w:rPr>
          <w:rFonts w:ascii="Arial" w:cs="Arial" w:eastAsia="Arial" w:hAnsi="Arial"/>
          <w:b w:val="1"/>
          <w:sz w:val="24"/>
          <w:szCs w:val="24"/>
          <w:rtl w:val="0"/>
        </w:rPr>
        <w:t xml:space="preserve">2nd November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2023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415.8661417322827"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the purpose of transacting the business detailed below.</w:t>
      </w:r>
    </w:p>
    <w:p w:rsidR="00000000" w:rsidDel="00000000" w:rsidP="00000000" w:rsidRDefault="00000000" w:rsidRPr="00000000" w14:paraId="00000005">
      <w:pPr>
        <w:ind w:left="-990" w:right="-415.866141732282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ind w:left="-990" w:right="-415.866141732282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Present: </w:t>
      </w:r>
      <w:r w:rsidDel="00000000" w:rsidR="00000000" w:rsidRPr="00000000">
        <w:rPr>
          <w:rFonts w:ascii="Arial" w:cs="Arial" w:eastAsia="Arial" w:hAnsi="Arial"/>
          <w:sz w:val="24"/>
          <w:szCs w:val="24"/>
          <w:rtl w:val="0"/>
        </w:rPr>
        <w:t xml:space="preserve">Councillor Beuttell, Councillor Price, Councillor Riddington, </w:t>
      </w:r>
    </w:p>
    <w:p w:rsidR="00000000" w:rsidDel="00000000" w:rsidP="00000000" w:rsidRDefault="00000000" w:rsidRPr="00000000" w14:paraId="00000007">
      <w:pPr>
        <w:ind w:left="-990" w:right="-415.8661417322827" w:firstLine="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Councillor Turner, Councillor Engel, Councillor Wright, Cllr Brandshaw </w:t>
        <w:tab/>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415.866141732282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415.866141732282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members of the public were present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415.866141732282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 Cllr from Wansford Parish Council</w:t>
      </w:r>
      <w:r w:rsidDel="00000000" w:rsidR="00000000" w:rsidRPr="00000000">
        <w:rPr>
          <w:rtl w:val="0"/>
        </w:rPr>
      </w:r>
    </w:p>
    <w:p w:rsidR="00000000" w:rsidDel="00000000" w:rsidP="00000000" w:rsidRDefault="00000000" w:rsidRPr="00000000" w14:paraId="0000000B">
      <w:pPr>
        <w:pStyle w:val="Title"/>
        <w:jc w:val="left"/>
        <w:rPr>
          <w:rFonts w:ascii="Arial" w:cs="Arial" w:eastAsia="Arial" w:hAnsi="Arial"/>
          <w:b w:val="1"/>
        </w:rPr>
      </w:pPr>
      <w:r w:rsidDel="00000000" w:rsidR="00000000" w:rsidRPr="00000000">
        <w:rPr>
          <w:rtl w:val="0"/>
        </w:rPr>
      </w:r>
    </w:p>
    <w:tbl>
      <w:tblPr>
        <w:tblStyle w:val="Table1"/>
        <w:tblW w:w="10020.0" w:type="dxa"/>
        <w:jc w:val="left"/>
        <w:tblInd w:w="-9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9270"/>
        <w:tblGridChange w:id="0">
          <w:tblGrid>
            <w:gridCol w:w="750"/>
            <w:gridCol w:w="9270"/>
          </w:tblGrid>
        </w:tblGridChange>
      </w:tblGrid>
      <w:tr>
        <w:trPr>
          <w:cantSplit w:val="0"/>
          <w:tblHeader w:val="0"/>
        </w:trPr>
        <w:tc>
          <w:tcPr/>
          <w:p w:rsidR="00000000" w:rsidDel="00000000" w:rsidP="00000000" w:rsidRDefault="00000000" w:rsidRPr="00000000" w14:paraId="0000000C">
            <w:pPr>
              <w:pStyle w:val="Subtitle"/>
              <w:jc w:val="left"/>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Opening of meeting: </w:t>
            </w:r>
            <w:r w:rsidDel="00000000" w:rsidR="00000000" w:rsidRPr="00000000">
              <w:rPr>
                <w:rFonts w:ascii="Arial" w:cs="Arial" w:eastAsia="Arial" w:hAnsi="Arial"/>
                <w:sz w:val="24"/>
                <w:szCs w:val="24"/>
                <w:rtl w:val="0"/>
              </w:rPr>
              <w:t xml:space="preserve">Cllr Beuttell welcomed everyone to the meeting.</w:t>
            </w:r>
          </w:p>
        </w:tc>
      </w:tr>
      <w:tr>
        <w:trPr>
          <w:cantSplit w:val="0"/>
          <w:tblHeader w:val="0"/>
        </w:trPr>
        <w:tc>
          <w:tcPr/>
          <w:p w:rsidR="00000000" w:rsidDel="00000000" w:rsidP="00000000" w:rsidRDefault="00000000" w:rsidRPr="00000000" w14:paraId="0000000E">
            <w:pPr>
              <w:pStyle w:val="Subtitle"/>
              <w:jc w:val="left"/>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0F">
            <w:pPr>
              <w:pStyle w:val="Subtitle"/>
              <w:jc w:val="left"/>
              <w:rPr>
                <w:rFonts w:ascii="Arial" w:cs="Arial" w:eastAsia="Arial" w:hAnsi="Arial"/>
                <w:b w:val="0"/>
              </w:rPr>
            </w:pPr>
            <w:r w:rsidDel="00000000" w:rsidR="00000000" w:rsidRPr="00000000">
              <w:rPr>
                <w:rFonts w:ascii="Arial" w:cs="Arial" w:eastAsia="Arial" w:hAnsi="Arial"/>
                <w:rtl w:val="0"/>
              </w:rPr>
              <w:t xml:space="preserve">Apologies for Absence</w:t>
            </w:r>
            <w:r w:rsidDel="00000000" w:rsidR="00000000" w:rsidRPr="00000000">
              <w:rPr>
                <w:rFonts w:ascii="Arial" w:cs="Arial" w:eastAsia="Arial" w:hAnsi="Arial"/>
                <w:b w:val="0"/>
                <w:rtl w:val="0"/>
              </w:rPr>
              <w:t xml:space="preserve">:  None given</w:t>
            </w:r>
          </w:p>
        </w:tc>
      </w:tr>
      <w:tr>
        <w:trPr>
          <w:cantSplit w:val="0"/>
          <w:tblHeader w:val="0"/>
        </w:trPr>
        <w:tc>
          <w:tcPr/>
          <w:p w:rsidR="00000000" w:rsidDel="00000000" w:rsidP="00000000" w:rsidRDefault="00000000" w:rsidRPr="00000000" w14:paraId="00000010">
            <w:pPr>
              <w:pStyle w:val="Subtitle"/>
              <w:jc w:val="left"/>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1">
            <w:pPr>
              <w:pStyle w:val="Subtitle"/>
              <w:jc w:val="left"/>
              <w:rPr>
                <w:rFonts w:ascii="Arial" w:cs="Arial" w:eastAsia="Arial" w:hAnsi="Arial"/>
                <w:b w:val="0"/>
              </w:rPr>
            </w:pPr>
            <w:r w:rsidDel="00000000" w:rsidR="00000000" w:rsidRPr="00000000">
              <w:rPr>
                <w:rFonts w:ascii="Arial" w:cs="Arial" w:eastAsia="Arial" w:hAnsi="Arial"/>
                <w:rtl w:val="0"/>
              </w:rPr>
              <w:t xml:space="preserve">Declaration of Interest in Business to be Transacted</w:t>
            </w:r>
            <w:r w:rsidDel="00000000" w:rsidR="00000000" w:rsidRPr="00000000">
              <w:rPr>
                <w:rFonts w:ascii="Arial" w:cs="Arial" w:eastAsia="Arial" w:hAnsi="Arial"/>
                <w:b w:val="0"/>
                <w:rtl w:val="0"/>
              </w:rPr>
              <w:t xml:space="preserve"> – to receive declarations of interest – person and/or prejudicial and the nature of those interests relating to items on the agenda – none declared.</w:t>
            </w:r>
          </w:p>
        </w:tc>
      </w:tr>
      <w:tr>
        <w:trPr>
          <w:cantSplit w:val="0"/>
          <w:trHeight w:val="682" w:hRule="atLeast"/>
          <w:tblHeader w:val="0"/>
        </w:trPr>
        <w:tc>
          <w:tcPr/>
          <w:p w:rsidR="00000000" w:rsidDel="00000000" w:rsidP="00000000" w:rsidRDefault="00000000" w:rsidRPr="00000000" w14:paraId="00000012">
            <w:pPr>
              <w:pStyle w:val="Subtitle"/>
              <w:jc w:val="left"/>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13">
            <w:pPr>
              <w:pStyle w:val="Subtitle"/>
              <w:jc w:val="left"/>
              <w:rPr>
                <w:rFonts w:ascii="Arial" w:cs="Arial" w:eastAsia="Arial" w:hAnsi="Arial"/>
                <w:b w:val="0"/>
              </w:rPr>
            </w:pPr>
            <w:r w:rsidDel="00000000" w:rsidR="00000000" w:rsidRPr="00000000">
              <w:rPr>
                <w:rFonts w:ascii="Arial" w:cs="Arial" w:eastAsia="Arial" w:hAnsi="Arial"/>
                <w:rtl w:val="0"/>
              </w:rPr>
              <w:t xml:space="preserve">Public Forum</w:t>
            </w:r>
            <w:r w:rsidDel="00000000" w:rsidR="00000000" w:rsidRPr="00000000">
              <w:rPr>
                <w:rFonts w:ascii="Arial" w:cs="Arial" w:eastAsia="Arial" w:hAnsi="Arial"/>
                <w:b w:val="0"/>
                <w:rtl w:val="0"/>
              </w:rPr>
              <w:t xml:space="preserve"> – to allow any member of the public to address the council.  Time limited to 10 minutes:  </w:t>
            </w:r>
          </w:p>
        </w:tc>
      </w:tr>
      <w:tr>
        <w:trPr>
          <w:cantSplit w:val="0"/>
          <w:tblHeader w:val="0"/>
        </w:trPr>
        <w:tc>
          <w:tcPr/>
          <w:p w:rsidR="00000000" w:rsidDel="00000000" w:rsidP="00000000" w:rsidRDefault="00000000" w:rsidRPr="00000000" w14:paraId="00000014">
            <w:pPr>
              <w:pStyle w:val="Subtitle"/>
              <w:jc w:val="left"/>
              <w:rPr>
                <w:rFonts w:ascii="Arial" w:cs="Arial" w:eastAsia="Arial" w:hAnsi="Arial"/>
                <w:b w:val="0"/>
              </w:rPr>
            </w:pPr>
            <w:r w:rsidDel="00000000" w:rsidR="00000000" w:rsidRPr="00000000">
              <w:rPr>
                <w:rFonts w:ascii="Arial" w:cs="Arial" w:eastAsia="Arial" w:hAnsi="Arial"/>
                <w:b w:val="0"/>
                <w:rtl w:val="0"/>
              </w:rPr>
              <w:t xml:space="preserve">4.1</w:t>
            </w:r>
          </w:p>
        </w:tc>
        <w:tc>
          <w:tcPr/>
          <w:p w:rsidR="00000000" w:rsidDel="00000000" w:rsidP="00000000" w:rsidRDefault="00000000" w:rsidRPr="00000000" w14:paraId="00000015">
            <w:pPr>
              <w:pStyle w:val="Subtitle"/>
              <w:jc w:val="left"/>
              <w:rPr>
                <w:rFonts w:ascii="Arial" w:cs="Arial" w:eastAsia="Arial" w:hAnsi="Arial"/>
                <w:b w:val="0"/>
              </w:rPr>
            </w:pPr>
            <w:r w:rsidDel="00000000" w:rsidR="00000000" w:rsidRPr="00000000">
              <w:rPr>
                <w:rFonts w:ascii="Arial" w:cs="Arial" w:eastAsia="Arial" w:hAnsi="Arial"/>
                <w:b w:val="0"/>
                <w:rtl w:val="0"/>
              </w:rPr>
              <w:t xml:space="preserve">Concerns were raised by a resident regarding the new green bin waste. Cllr Beutell provided an update on what is known of the current situation and explained that the Parish as a whole is against the decision made by the District Council.</w:t>
            </w:r>
          </w:p>
        </w:tc>
      </w:tr>
      <w:tr>
        <w:trPr>
          <w:cantSplit w:val="0"/>
          <w:tblHeader w:val="0"/>
        </w:trPr>
        <w:tc>
          <w:tcPr/>
          <w:p w:rsidR="00000000" w:rsidDel="00000000" w:rsidP="00000000" w:rsidRDefault="00000000" w:rsidRPr="00000000" w14:paraId="00000016">
            <w:pPr>
              <w:pStyle w:val="Subtitle"/>
              <w:jc w:val="left"/>
              <w:rPr>
                <w:rFonts w:ascii="Arial" w:cs="Arial" w:eastAsia="Arial" w:hAnsi="Arial"/>
                <w:b w:val="0"/>
              </w:rPr>
            </w:pPr>
            <w:r w:rsidDel="00000000" w:rsidR="00000000" w:rsidRPr="00000000">
              <w:rPr>
                <w:rFonts w:ascii="Arial" w:cs="Arial" w:eastAsia="Arial" w:hAnsi="Arial"/>
                <w:b w:val="0"/>
                <w:rtl w:val="0"/>
              </w:rPr>
              <w:t xml:space="preserve">4.2</w:t>
            </w:r>
          </w:p>
        </w:tc>
        <w:tc>
          <w:tcPr/>
          <w:p w:rsidR="00000000" w:rsidDel="00000000" w:rsidP="00000000" w:rsidRDefault="00000000" w:rsidRPr="00000000" w14:paraId="00000017">
            <w:pPr>
              <w:pStyle w:val="Subtitle"/>
              <w:jc w:val="left"/>
              <w:rPr>
                <w:rFonts w:ascii="Arial" w:cs="Arial" w:eastAsia="Arial" w:hAnsi="Arial"/>
                <w:b w:val="0"/>
              </w:rPr>
            </w:pPr>
            <w:r w:rsidDel="00000000" w:rsidR="00000000" w:rsidRPr="00000000">
              <w:rPr>
                <w:rFonts w:ascii="Arial" w:cs="Arial" w:eastAsia="Arial" w:hAnsi="Arial"/>
                <w:b w:val="0"/>
                <w:rtl w:val="0"/>
              </w:rPr>
              <w:t xml:space="preserve">Residents raised concerns for speeding on Elton Road &amp; New Lane. This will be raised to the Highways Agency due to take place w/c 06 Nov 2023. </w:t>
            </w:r>
          </w:p>
        </w:tc>
      </w:tr>
      <w:tr>
        <w:trPr>
          <w:cantSplit w:val="0"/>
          <w:tblHeader w:val="0"/>
        </w:trPr>
        <w:tc>
          <w:tcPr/>
          <w:p w:rsidR="00000000" w:rsidDel="00000000" w:rsidP="00000000" w:rsidRDefault="00000000" w:rsidRPr="00000000" w14:paraId="00000018">
            <w:pPr>
              <w:pStyle w:val="Subtitle"/>
              <w:jc w:val="left"/>
              <w:rPr>
                <w:rFonts w:ascii="Arial" w:cs="Arial" w:eastAsia="Arial" w:hAnsi="Arial"/>
                <w:b w:val="0"/>
              </w:rPr>
            </w:pPr>
            <w:r w:rsidDel="00000000" w:rsidR="00000000" w:rsidRPr="00000000">
              <w:rPr>
                <w:rFonts w:ascii="Arial" w:cs="Arial" w:eastAsia="Arial" w:hAnsi="Arial"/>
                <w:b w:val="0"/>
                <w:rtl w:val="0"/>
              </w:rPr>
              <w:t xml:space="preserve">4.3</w:t>
            </w:r>
          </w:p>
        </w:tc>
        <w:tc>
          <w:tcPr/>
          <w:p w:rsidR="00000000" w:rsidDel="00000000" w:rsidP="00000000" w:rsidRDefault="00000000" w:rsidRPr="00000000" w14:paraId="00000019">
            <w:pPr>
              <w:pStyle w:val="Subtitle"/>
              <w:jc w:val="left"/>
              <w:rPr>
                <w:rFonts w:ascii="Arial" w:cs="Arial" w:eastAsia="Arial" w:hAnsi="Arial"/>
                <w:b w:val="0"/>
              </w:rPr>
            </w:pPr>
            <w:r w:rsidDel="00000000" w:rsidR="00000000" w:rsidRPr="00000000">
              <w:rPr>
                <w:rFonts w:ascii="Arial" w:cs="Arial" w:eastAsia="Arial" w:hAnsi="Arial"/>
                <w:b w:val="0"/>
                <w:rtl w:val="0"/>
              </w:rPr>
              <w:t xml:space="preserve">Residents asked if there is any further possible action that can be taken to reject or prevent Pure Fuels re-commencing operations in the area due to adverse smell and noise pollution.</w:t>
            </w:r>
          </w:p>
          <w:p w:rsidR="00000000" w:rsidDel="00000000" w:rsidP="00000000" w:rsidRDefault="00000000" w:rsidRPr="00000000" w14:paraId="0000001A">
            <w:pPr>
              <w:rPr>
                <w:rFonts w:ascii="Arial" w:cs="Arial" w:eastAsia="Arial" w:hAnsi="Arial"/>
                <w:b w:val="0"/>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Cllr Beutell to follow up to explore possible options &amp; get update where possible</w:t>
            </w:r>
            <w:r w:rsidDel="00000000" w:rsidR="00000000" w:rsidRPr="00000000">
              <w:rPr>
                <w:rtl w:val="0"/>
              </w:rPr>
            </w:r>
          </w:p>
        </w:tc>
      </w:tr>
      <w:tr>
        <w:trPr>
          <w:cantSplit w:val="0"/>
          <w:tblHeader w:val="0"/>
        </w:trPr>
        <w:tc>
          <w:tcPr/>
          <w:p w:rsidR="00000000" w:rsidDel="00000000" w:rsidP="00000000" w:rsidRDefault="00000000" w:rsidRPr="00000000" w14:paraId="0000001B">
            <w:pPr>
              <w:pStyle w:val="Subtitle"/>
              <w:jc w:val="left"/>
              <w:rPr>
                <w:rFonts w:ascii="Arial" w:cs="Arial" w:eastAsia="Arial" w:hAnsi="Arial"/>
                <w:b w:val="0"/>
              </w:rPr>
            </w:pPr>
            <w:r w:rsidDel="00000000" w:rsidR="00000000" w:rsidRPr="00000000">
              <w:rPr>
                <w:rFonts w:ascii="Arial" w:cs="Arial" w:eastAsia="Arial" w:hAnsi="Arial"/>
                <w:b w:val="0"/>
                <w:rtl w:val="0"/>
              </w:rPr>
              <w:t xml:space="preserve">4.4</w:t>
            </w:r>
          </w:p>
        </w:tc>
        <w:tc>
          <w:tcPr/>
          <w:p w:rsidR="00000000" w:rsidDel="00000000" w:rsidP="00000000" w:rsidRDefault="00000000" w:rsidRPr="00000000" w14:paraId="0000001C">
            <w:pPr>
              <w:pStyle w:val="Subtitle"/>
              <w:jc w:val="left"/>
              <w:rPr>
                <w:rFonts w:ascii="Arial" w:cs="Arial" w:eastAsia="Arial" w:hAnsi="Arial"/>
                <w:b w:val="0"/>
              </w:rPr>
            </w:pPr>
            <w:r w:rsidDel="00000000" w:rsidR="00000000" w:rsidRPr="00000000">
              <w:rPr>
                <w:rFonts w:ascii="Arial" w:cs="Arial" w:eastAsia="Arial" w:hAnsi="Arial"/>
                <w:b w:val="0"/>
                <w:rtl w:val="0"/>
              </w:rPr>
              <w:t xml:space="preserve">Residents wanted to document appreciation for the yellow lines in the Stibbington area, but concurrently recognise that some enforcement may be required to ensure compliance. Residents were reminded that enforcement should come from the Police and should not feel obliged to fulfil any enforcement duties themselves. </w:t>
            </w:r>
          </w:p>
        </w:tc>
      </w:tr>
      <w:tr>
        <w:trPr>
          <w:cantSplit w:val="0"/>
          <w:tblHeader w:val="0"/>
        </w:trPr>
        <w:tc>
          <w:tcPr/>
          <w:p w:rsidR="00000000" w:rsidDel="00000000" w:rsidP="00000000" w:rsidRDefault="00000000" w:rsidRPr="00000000" w14:paraId="0000001D">
            <w:pPr>
              <w:pStyle w:val="Subtitle"/>
              <w:jc w:val="left"/>
              <w:rPr>
                <w:rFonts w:ascii="Arial" w:cs="Arial" w:eastAsia="Arial" w:hAnsi="Arial"/>
                <w:b w:val="0"/>
              </w:rPr>
            </w:pPr>
            <w:r w:rsidDel="00000000" w:rsidR="00000000" w:rsidRPr="00000000">
              <w:rPr>
                <w:rFonts w:ascii="Arial" w:cs="Arial" w:eastAsia="Arial" w:hAnsi="Arial"/>
                <w:b w:val="0"/>
                <w:rtl w:val="0"/>
              </w:rPr>
              <w:t xml:space="preserve">4.5</w:t>
            </w:r>
          </w:p>
        </w:tc>
        <w:tc>
          <w:tcPr/>
          <w:p w:rsidR="00000000" w:rsidDel="00000000" w:rsidP="00000000" w:rsidRDefault="00000000" w:rsidRPr="00000000" w14:paraId="0000001E">
            <w:pPr>
              <w:pStyle w:val="Subtitle"/>
              <w:jc w:val="left"/>
              <w:rPr>
                <w:rFonts w:ascii="Arial" w:cs="Arial" w:eastAsia="Arial" w:hAnsi="Arial"/>
                <w:b w:val="0"/>
              </w:rPr>
            </w:pPr>
            <w:r w:rsidDel="00000000" w:rsidR="00000000" w:rsidRPr="00000000">
              <w:rPr>
                <w:rFonts w:ascii="Arial" w:cs="Arial" w:eastAsia="Arial" w:hAnsi="Arial"/>
                <w:b w:val="0"/>
                <w:rtl w:val="0"/>
              </w:rPr>
              <w:t xml:space="preserve">Residents have observed an increase in dog fouling throughout the Parish. A request was made for additional signage to be erected and flyers distributed to raise awareness of the potential fine of £1,000. This will also be raised as a point in the next edition of Living Villages. </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Cllr Beutell to arrange for additional signage and flyers to be made to address the point.</w:t>
            </w:r>
          </w:p>
        </w:tc>
      </w:tr>
      <w:tr>
        <w:trPr>
          <w:cantSplit w:val="0"/>
          <w:tblHeader w:val="0"/>
        </w:trPr>
        <w:tc>
          <w:tcPr/>
          <w:p w:rsidR="00000000" w:rsidDel="00000000" w:rsidP="00000000" w:rsidRDefault="00000000" w:rsidRPr="00000000" w14:paraId="00000020">
            <w:pPr>
              <w:pStyle w:val="Subtitle"/>
              <w:jc w:val="left"/>
              <w:rPr>
                <w:rFonts w:ascii="Arial" w:cs="Arial" w:eastAsia="Arial" w:hAnsi="Arial"/>
                <w:b w:val="0"/>
              </w:rPr>
            </w:pPr>
            <w:r w:rsidDel="00000000" w:rsidR="00000000" w:rsidRPr="00000000">
              <w:rPr>
                <w:rFonts w:ascii="Arial" w:cs="Arial" w:eastAsia="Arial" w:hAnsi="Arial"/>
                <w:b w:val="0"/>
                <w:rtl w:val="0"/>
              </w:rPr>
              <w:t xml:space="preserve">4.6</w:t>
            </w:r>
          </w:p>
        </w:tc>
        <w:tc>
          <w:tcPr/>
          <w:p w:rsidR="00000000" w:rsidDel="00000000" w:rsidP="00000000" w:rsidRDefault="00000000" w:rsidRPr="00000000" w14:paraId="00000021">
            <w:pPr>
              <w:pStyle w:val="Subtitle"/>
              <w:jc w:val="left"/>
              <w:rPr>
                <w:rFonts w:ascii="Arial" w:cs="Arial" w:eastAsia="Arial" w:hAnsi="Arial"/>
                <w:b w:val="0"/>
              </w:rPr>
            </w:pPr>
            <w:r w:rsidDel="00000000" w:rsidR="00000000" w:rsidRPr="00000000">
              <w:rPr>
                <w:rFonts w:ascii="Arial" w:cs="Arial" w:eastAsia="Arial" w:hAnsi="Arial"/>
                <w:b w:val="0"/>
                <w:rtl w:val="0"/>
              </w:rPr>
              <w:t xml:space="preserve">Residents made the Parish Council aware of somebody in the area who is potentially living rough, this will be looked into further.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Cllr Beutell &amp; Clerk to work in conjunction to investigate and explore possible resolution</w:t>
            </w:r>
          </w:p>
        </w:tc>
      </w:tr>
      <w:tr>
        <w:trPr>
          <w:cantSplit w:val="0"/>
          <w:tblHeader w:val="0"/>
        </w:trPr>
        <w:tc>
          <w:tcPr/>
          <w:p w:rsidR="00000000" w:rsidDel="00000000" w:rsidP="00000000" w:rsidRDefault="00000000" w:rsidRPr="00000000" w14:paraId="00000023">
            <w:pPr>
              <w:pStyle w:val="Subtitle"/>
              <w:jc w:val="left"/>
              <w:rPr>
                <w:rFonts w:ascii="Arial" w:cs="Arial" w:eastAsia="Arial" w:hAnsi="Arial"/>
                <w:b w:val="0"/>
              </w:rPr>
            </w:pPr>
            <w:r w:rsidDel="00000000" w:rsidR="00000000" w:rsidRPr="00000000">
              <w:rPr>
                <w:rFonts w:ascii="Arial" w:cs="Arial" w:eastAsia="Arial" w:hAnsi="Arial"/>
                <w:b w:val="0"/>
                <w:rtl w:val="0"/>
              </w:rPr>
              <w:t xml:space="preserve">4.7</w:t>
            </w:r>
          </w:p>
        </w:tc>
        <w:tc>
          <w:tcPr/>
          <w:p w:rsidR="00000000" w:rsidDel="00000000" w:rsidP="00000000" w:rsidRDefault="00000000" w:rsidRPr="00000000" w14:paraId="00000024">
            <w:pPr>
              <w:pStyle w:val="Subtitle"/>
              <w:jc w:val="left"/>
              <w:rPr>
                <w:rFonts w:ascii="Arial" w:cs="Arial" w:eastAsia="Arial" w:hAnsi="Arial"/>
                <w:b w:val="0"/>
              </w:rPr>
            </w:pPr>
            <w:r w:rsidDel="00000000" w:rsidR="00000000" w:rsidRPr="00000000">
              <w:rPr>
                <w:rFonts w:ascii="Arial" w:cs="Arial" w:eastAsia="Arial" w:hAnsi="Arial"/>
                <w:b w:val="0"/>
                <w:rtl w:val="0"/>
              </w:rPr>
              <w:t xml:space="preserve">Residents reported to have observed an increase in waste in and around the Nene Valley Railway, it is speculated that this is related to the increase of work being done by the Community Payback scheme operating in the area. </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Clerk to bring this to the attention of Nene Valley Railway group</w:t>
            </w:r>
          </w:p>
        </w:tc>
      </w:tr>
      <w:tr>
        <w:trPr>
          <w:cantSplit w:val="0"/>
          <w:tblHeader w:val="0"/>
        </w:trPr>
        <w:tc>
          <w:tcPr/>
          <w:p w:rsidR="00000000" w:rsidDel="00000000" w:rsidP="00000000" w:rsidRDefault="00000000" w:rsidRPr="00000000" w14:paraId="00000026">
            <w:pPr>
              <w:pStyle w:val="Subtitle"/>
              <w:jc w:val="left"/>
              <w:rPr>
                <w:rFonts w:ascii="Arial" w:cs="Arial" w:eastAsia="Arial" w:hAnsi="Arial"/>
                <w:b w:val="0"/>
              </w:rPr>
            </w:pPr>
            <w:r w:rsidDel="00000000" w:rsidR="00000000" w:rsidRPr="00000000">
              <w:rPr>
                <w:rFonts w:ascii="Arial" w:cs="Arial" w:eastAsia="Arial" w:hAnsi="Arial"/>
                <w:b w:val="0"/>
                <w:rtl w:val="0"/>
              </w:rPr>
              <w:t xml:space="preserve">4.8 </w:t>
            </w:r>
          </w:p>
        </w:tc>
        <w:tc>
          <w:tcPr/>
          <w:p w:rsidR="00000000" w:rsidDel="00000000" w:rsidP="00000000" w:rsidRDefault="00000000" w:rsidRPr="00000000" w14:paraId="00000027">
            <w:pPr>
              <w:pStyle w:val="Subtitle"/>
              <w:jc w:val="left"/>
              <w:rPr>
                <w:rFonts w:ascii="Arial" w:cs="Arial" w:eastAsia="Arial" w:hAnsi="Arial"/>
                <w:sz w:val="24"/>
                <w:szCs w:val="24"/>
                <w:highlight w:val="yellow"/>
              </w:rPr>
            </w:pPr>
            <w:r w:rsidDel="00000000" w:rsidR="00000000" w:rsidRPr="00000000">
              <w:rPr>
                <w:rFonts w:ascii="Arial" w:cs="Arial" w:eastAsia="Arial" w:hAnsi="Arial"/>
                <w:b w:val="0"/>
                <w:rtl w:val="0"/>
              </w:rPr>
              <w:t xml:space="preserve">A resident raised concerns about a potential violent dog within the parish. The parish will continue to monitor this.</w:t>
            </w:r>
            <w:r w:rsidDel="00000000" w:rsidR="00000000" w:rsidRPr="00000000">
              <w:rPr>
                <w:rtl w:val="0"/>
              </w:rPr>
            </w:r>
          </w:p>
        </w:tc>
      </w:tr>
      <w:tr>
        <w:trPr>
          <w:cantSplit w:val="0"/>
          <w:tblHeader w:val="0"/>
        </w:trPr>
        <w:tc>
          <w:tcPr/>
          <w:p w:rsidR="00000000" w:rsidDel="00000000" w:rsidP="00000000" w:rsidRDefault="00000000" w:rsidRPr="00000000" w14:paraId="00000028">
            <w:pPr>
              <w:pStyle w:val="Subtitle"/>
              <w:jc w:val="left"/>
              <w:rPr>
                <w:rFonts w:ascii="Arial" w:cs="Arial" w:eastAsia="Arial" w:hAnsi="Arial"/>
                <w:b w:val="0"/>
              </w:rPr>
            </w:pPr>
            <w:r w:rsidDel="00000000" w:rsidR="00000000" w:rsidRPr="00000000">
              <w:rPr>
                <w:rFonts w:ascii="Arial" w:cs="Arial" w:eastAsia="Arial" w:hAnsi="Arial"/>
                <w:b w:val="0"/>
                <w:rtl w:val="0"/>
              </w:rPr>
              <w:t xml:space="preserve">4.9</w:t>
            </w:r>
          </w:p>
        </w:tc>
        <w:tc>
          <w:tcPr/>
          <w:p w:rsidR="00000000" w:rsidDel="00000000" w:rsidP="00000000" w:rsidRDefault="00000000" w:rsidRPr="00000000" w14:paraId="00000029">
            <w:pPr>
              <w:pStyle w:val="Subtitle"/>
              <w:jc w:val="left"/>
              <w:rPr>
                <w:rFonts w:ascii="Arial" w:cs="Arial" w:eastAsia="Arial" w:hAnsi="Arial"/>
                <w:b w:val="0"/>
              </w:rPr>
            </w:pPr>
            <w:r w:rsidDel="00000000" w:rsidR="00000000" w:rsidRPr="00000000">
              <w:rPr>
                <w:rFonts w:ascii="Arial" w:cs="Arial" w:eastAsia="Arial" w:hAnsi="Arial"/>
                <w:b w:val="0"/>
                <w:rtl w:val="0"/>
              </w:rPr>
              <w:t xml:space="preserve">A Cllr from Wansford Parish Council wanted to share news and updates on the recent meetings which have been discussing potential traffic management options for the bridge in the village, with particular reference to HGV use of the bridge. They requested that the two Parish Council’s combine forces in addressing the issue in order to come up with a solution which ensures the bridge is protected and is also suitable for both Parish Councils. Further information on bridge management can be found in </w:t>
            </w:r>
            <w:r w:rsidDel="00000000" w:rsidR="00000000" w:rsidRPr="00000000">
              <w:rPr>
                <w:rFonts w:ascii="Arial" w:cs="Arial" w:eastAsia="Arial" w:hAnsi="Arial"/>
                <w:b w:val="0"/>
                <w:rtl w:val="0"/>
              </w:rPr>
              <w:t xml:space="preserve">9.6 below</w:t>
            </w:r>
            <w:r w:rsidDel="00000000" w:rsidR="00000000" w:rsidRPr="00000000">
              <w:rPr>
                <w:rtl w:val="0"/>
              </w:rPr>
            </w:r>
          </w:p>
        </w:tc>
      </w:tr>
      <w:tr>
        <w:trPr>
          <w:cantSplit w:val="0"/>
          <w:tblHeader w:val="0"/>
        </w:trPr>
        <w:tc>
          <w:tcPr/>
          <w:p w:rsidR="00000000" w:rsidDel="00000000" w:rsidP="00000000" w:rsidRDefault="00000000" w:rsidRPr="00000000" w14:paraId="0000002A">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5</w:t>
            </w:r>
          </w:p>
        </w:tc>
        <w:tc>
          <w:tcPr/>
          <w:p w:rsidR="00000000" w:rsidDel="00000000" w:rsidP="00000000" w:rsidRDefault="00000000" w:rsidRPr="00000000" w14:paraId="0000002B">
            <w:pPr>
              <w:pStyle w:val="Subtitle"/>
              <w:jc w:val="left"/>
              <w:rPr>
                <w:rFonts w:ascii="Arial" w:cs="Arial" w:eastAsia="Arial" w:hAnsi="Arial"/>
              </w:rPr>
            </w:pPr>
            <w:r w:rsidDel="00000000" w:rsidR="00000000" w:rsidRPr="00000000">
              <w:rPr>
                <w:rFonts w:ascii="Arial" w:cs="Arial" w:eastAsia="Arial" w:hAnsi="Arial"/>
                <w:rtl w:val="0"/>
              </w:rPr>
              <w:t xml:space="preserve">Minutes of Previous Meeting: </w:t>
            </w:r>
          </w:p>
          <w:p w:rsidR="00000000" w:rsidDel="00000000" w:rsidP="00000000" w:rsidRDefault="00000000" w:rsidRPr="00000000" w14:paraId="0000002C">
            <w:pPr>
              <w:pStyle w:val="Subtitle"/>
              <w:jc w:val="left"/>
              <w:rPr>
                <w:rFonts w:ascii="Arial" w:cs="Arial" w:eastAsia="Arial" w:hAnsi="Arial"/>
                <w:b w:val="0"/>
              </w:rPr>
            </w:pPr>
            <w:r w:rsidDel="00000000" w:rsidR="00000000" w:rsidRPr="00000000">
              <w:rPr>
                <w:rFonts w:ascii="Arial" w:cs="Arial" w:eastAsia="Arial" w:hAnsi="Arial"/>
                <w:b w:val="0"/>
                <w:rtl w:val="0"/>
              </w:rPr>
              <w:t xml:space="preserve">Minutes of the previous meeting had a slight amendment made regarding payment values that were corrected. Once amended these were approved and signed.</w:t>
            </w:r>
          </w:p>
        </w:tc>
      </w:tr>
      <w:tr>
        <w:trPr>
          <w:cantSplit w:val="0"/>
          <w:tblHeader w:val="0"/>
        </w:trPr>
        <w:tc>
          <w:tcPr/>
          <w:p w:rsidR="00000000" w:rsidDel="00000000" w:rsidP="00000000" w:rsidRDefault="00000000" w:rsidRPr="00000000" w14:paraId="0000002D">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5.1</w:t>
            </w:r>
          </w:p>
        </w:tc>
        <w:tc>
          <w:tcPr/>
          <w:p w:rsidR="00000000" w:rsidDel="00000000" w:rsidP="00000000" w:rsidRDefault="00000000" w:rsidRPr="00000000" w14:paraId="0000002E">
            <w:pPr>
              <w:pStyle w:val="Subtitle"/>
              <w:jc w:val="left"/>
              <w:rPr>
                <w:rFonts w:ascii="Arial" w:cs="Arial" w:eastAsia="Arial" w:hAnsi="Arial"/>
              </w:rPr>
            </w:pPr>
            <w:r w:rsidDel="00000000" w:rsidR="00000000" w:rsidRPr="00000000">
              <w:rPr>
                <w:rFonts w:ascii="Arial" w:cs="Arial" w:eastAsia="Arial" w:hAnsi="Arial"/>
                <w:rtl w:val="0"/>
              </w:rPr>
              <w:t xml:space="preserve">Matters Arising from Previous minutes</w:t>
            </w:r>
          </w:p>
          <w:p w:rsidR="00000000" w:rsidDel="00000000" w:rsidP="00000000" w:rsidRDefault="00000000" w:rsidRPr="00000000" w14:paraId="0000002F">
            <w:pPr>
              <w:pStyle w:val="Subtitle"/>
              <w:jc w:val="left"/>
              <w:rPr>
                <w:rFonts w:ascii="Arial" w:cs="Arial" w:eastAsia="Arial" w:hAnsi="Arial"/>
                <w:b w:val="0"/>
              </w:rPr>
            </w:pPr>
            <w:r w:rsidDel="00000000" w:rsidR="00000000" w:rsidRPr="00000000">
              <w:rPr>
                <w:rFonts w:ascii="Arial" w:cs="Arial" w:eastAsia="Arial" w:hAnsi="Arial"/>
                <w:rtl w:val="0"/>
              </w:rPr>
              <w:t xml:space="preserve">Correspondence with Haycock Hotel regarding parking: </w:t>
            </w:r>
            <w:r w:rsidDel="00000000" w:rsidR="00000000" w:rsidRPr="00000000">
              <w:rPr>
                <w:rFonts w:ascii="Arial" w:cs="Arial" w:eastAsia="Arial" w:hAnsi="Arial"/>
                <w:b w:val="0"/>
                <w:rtl w:val="0"/>
              </w:rPr>
              <w:t xml:space="preserve">Cllr Betuell completed this action and updated the meeting to explain that arrangements have been made to ensure that parking up the length of the bridge is not an issue during the up-coming Christmas Fayre held by the hotel</w:t>
            </w:r>
          </w:p>
          <w:p w:rsidR="00000000" w:rsidDel="00000000" w:rsidP="00000000" w:rsidRDefault="00000000" w:rsidRPr="00000000" w14:paraId="00000030">
            <w:pPr>
              <w:pStyle w:val="Subtitle"/>
              <w:jc w:val="left"/>
              <w:rPr>
                <w:rFonts w:ascii="Arial" w:cs="Arial" w:eastAsia="Arial" w:hAnsi="Arial"/>
                <w:b w:val="0"/>
              </w:rPr>
            </w:pPr>
            <w:r w:rsidDel="00000000" w:rsidR="00000000" w:rsidRPr="00000000">
              <w:rPr>
                <w:rFonts w:ascii="Arial" w:cs="Arial" w:eastAsia="Arial" w:hAnsi="Arial"/>
                <w:rtl w:val="0"/>
              </w:rPr>
              <w:t xml:space="preserve">Bench update:</w:t>
            </w:r>
            <w:r w:rsidDel="00000000" w:rsidR="00000000" w:rsidRPr="00000000">
              <w:rPr>
                <w:rFonts w:ascii="Arial" w:cs="Arial" w:eastAsia="Arial" w:hAnsi="Arial"/>
                <w:b w:val="0"/>
                <w:rtl w:val="0"/>
              </w:rPr>
              <w:t xml:space="preserve"> Cllr Beutell updated as per action from previous meeting. Bench installation is still pending but an on-going work in progress. </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Outstanding action regarding overgrown gardens:</w:t>
            </w:r>
            <w:r w:rsidDel="00000000" w:rsidR="00000000" w:rsidRPr="00000000">
              <w:rPr>
                <w:rFonts w:ascii="Arial" w:cs="Arial" w:eastAsia="Arial" w:hAnsi="Arial"/>
                <w:sz w:val="24"/>
                <w:szCs w:val="24"/>
                <w:rtl w:val="0"/>
              </w:rPr>
              <w:t xml:space="preserve"> Cllr Beutell to follow up with residents whose gardens were protruding and causing access issues. </w:t>
            </w:r>
          </w:p>
          <w:p w:rsidR="00000000" w:rsidDel="00000000" w:rsidP="00000000" w:rsidRDefault="00000000" w:rsidRPr="00000000" w14:paraId="00000032">
            <w:pPr>
              <w:rPr>
                <w:rFonts w:ascii="Arial" w:cs="Arial" w:eastAsia="Arial" w:hAnsi="Arial"/>
                <w:b w:val="0"/>
              </w:rPr>
            </w:pPr>
            <w:r w:rsidDel="00000000" w:rsidR="00000000" w:rsidRPr="00000000">
              <w:rPr>
                <w:rFonts w:ascii="Arial" w:cs="Arial" w:eastAsia="Arial" w:hAnsi="Arial"/>
                <w:b w:val="1"/>
                <w:sz w:val="24"/>
                <w:szCs w:val="24"/>
                <w:rtl w:val="0"/>
              </w:rPr>
              <w:t xml:space="preserve">Water permits: </w:t>
            </w:r>
            <w:r w:rsidDel="00000000" w:rsidR="00000000" w:rsidRPr="00000000">
              <w:rPr>
                <w:rFonts w:ascii="Arial" w:cs="Arial" w:eastAsia="Arial" w:hAnsi="Arial"/>
                <w:sz w:val="24"/>
                <w:szCs w:val="24"/>
                <w:rtl w:val="0"/>
              </w:rPr>
              <w:t xml:space="preserve">Cllr Beutell requested that </w:t>
            </w:r>
            <w:r w:rsidDel="00000000" w:rsidR="00000000" w:rsidRPr="00000000">
              <w:rPr>
                <w:rFonts w:ascii="Arial" w:cs="Arial" w:eastAsia="Arial" w:hAnsi="Arial"/>
                <w:sz w:val="24"/>
                <w:szCs w:val="24"/>
                <w:rtl w:val="0"/>
              </w:rPr>
              <w:t xml:space="preserve">Cllr Bradshaw print and erect water permit signs</w:t>
            </w:r>
            <w:r w:rsidDel="00000000" w:rsidR="00000000" w:rsidRPr="00000000">
              <w:rPr>
                <w:rtl w:val="0"/>
              </w:rPr>
            </w:r>
          </w:p>
        </w:tc>
      </w:tr>
      <w:tr>
        <w:trPr>
          <w:cantSplit w:val="0"/>
          <w:tblHeader w:val="0"/>
        </w:trPr>
        <w:tc>
          <w:tcPr/>
          <w:p w:rsidR="00000000" w:rsidDel="00000000" w:rsidP="00000000" w:rsidRDefault="00000000" w:rsidRPr="00000000" w14:paraId="00000033">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6</w:t>
            </w:r>
          </w:p>
        </w:tc>
        <w:tc>
          <w:tcPr/>
          <w:p w:rsidR="00000000" w:rsidDel="00000000" w:rsidP="00000000" w:rsidRDefault="00000000" w:rsidRPr="00000000" w14:paraId="00000034">
            <w:pPr>
              <w:pStyle w:val="Subtitle"/>
              <w:jc w:val="left"/>
              <w:rPr>
                <w:rFonts w:ascii="Arial" w:cs="Arial" w:eastAsia="Arial" w:hAnsi="Arial"/>
              </w:rPr>
            </w:pPr>
            <w:r w:rsidDel="00000000" w:rsidR="00000000" w:rsidRPr="00000000">
              <w:rPr>
                <w:rFonts w:ascii="Arial" w:cs="Arial" w:eastAsia="Arial" w:hAnsi="Arial"/>
                <w:rtl w:val="0"/>
              </w:rPr>
              <w:t xml:space="preserve">Payments authorised:</w:t>
            </w:r>
          </w:p>
        </w:tc>
      </w:tr>
      <w:tr>
        <w:trPr>
          <w:cantSplit w:val="0"/>
          <w:tblHeader w:val="0"/>
        </w:trPr>
        <w:tc>
          <w:tcPr/>
          <w:p w:rsidR="00000000" w:rsidDel="00000000" w:rsidP="00000000" w:rsidRDefault="00000000" w:rsidRPr="00000000" w14:paraId="00000035">
            <w:pPr>
              <w:pStyle w:val="Subtitle"/>
              <w:jc w:val="left"/>
              <w:rPr>
                <w:rFonts w:ascii="Arial" w:cs="Arial" w:eastAsia="Arial" w:hAnsi="Arial"/>
                <w:b w:val="0"/>
              </w:rPr>
            </w:pPr>
            <w:bookmarkStart w:colFirst="0" w:colLast="0" w:name="_heading=h.r0n730574w1j" w:id="0"/>
            <w:bookmarkEnd w:id="0"/>
            <w:r w:rsidDel="00000000" w:rsidR="00000000" w:rsidRPr="00000000">
              <w:rPr>
                <w:rFonts w:ascii="Arial" w:cs="Arial" w:eastAsia="Arial" w:hAnsi="Arial"/>
                <w:b w:val="0"/>
                <w:rtl w:val="0"/>
              </w:rPr>
              <w:t xml:space="preserve">6.1</w:t>
            </w:r>
          </w:p>
        </w:tc>
        <w:tc>
          <w:tcPr/>
          <w:p w:rsidR="00000000" w:rsidDel="00000000" w:rsidP="00000000" w:rsidRDefault="00000000" w:rsidRPr="00000000" w14:paraId="00000036">
            <w:pPr>
              <w:pStyle w:val="Subtitle"/>
              <w:jc w:val="left"/>
              <w:rPr>
                <w:rFonts w:ascii="Arial" w:cs="Arial" w:eastAsia="Arial" w:hAnsi="Arial"/>
                <w:b w:val="0"/>
              </w:rPr>
            </w:pPr>
            <w:bookmarkStart w:colFirst="0" w:colLast="0" w:name="_heading=h.gasr5qfxd889" w:id="1"/>
            <w:bookmarkEnd w:id="1"/>
            <w:r w:rsidDel="00000000" w:rsidR="00000000" w:rsidRPr="00000000">
              <w:rPr>
                <w:rFonts w:ascii="Arial" w:cs="Arial" w:eastAsia="Arial" w:hAnsi="Arial"/>
                <w:b w:val="0"/>
                <w:rtl w:val="0"/>
              </w:rPr>
              <w:t xml:space="preserve">Charlotte Newman – Clerks time etc. £311.40</w:t>
            </w:r>
            <w:r w:rsidDel="00000000" w:rsidR="00000000" w:rsidRPr="00000000">
              <w:rPr>
                <w:rtl w:val="0"/>
              </w:rPr>
            </w:r>
          </w:p>
        </w:tc>
      </w:tr>
      <w:tr>
        <w:trPr>
          <w:cantSplit w:val="0"/>
          <w:tblHeader w:val="0"/>
        </w:trPr>
        <w:tc>
          <w:tcPr/>
          <w:p w:rsidR="00000000" w:rsidDel="00000000" w:rsidP="00000000" w:rsidRDefault="00000000" w:rsidRPr="00000000" w14:paraId="00000037">
            <w:pPr>
              <w:pStyle w:val="Subtitle"/>
              <w:jc w:val="left"/>
              <w:rPr>
                <w:rFonts w:ascii="Arial" w:cs="Arial" w:eastAsia="Arial" w:hAnsi="Arial"/>
                <w:b w:val="0"/>
              </w:rPr>
            </w:pPr>
            <w:bookmarkStart w:colFirst="0" w:colLast="0" w:name="_heading=h.2iu9dosjovvw" w:id="2"/>
            <w:bookmarkEnd w:id="2"/>
            <w:r w:rsidDel="00000000" w:rsidR="00000000" w:rsidRPr="00000000">
              <w:rPr>
                <w:rFonts w:ascii="Arial" w:cs="Arial" w:eastAsia="Arial" w:hAnsi="Arial"/>
                <w:b w:val="0"/>
                <w:rtl w:val="0"/>
              </w:rPr>
              <w:t xml:space="preserve">6.2</w:t>
            </w:r>
          </w:p>
        </w:tc>
        <w:tc>
          <w:tcPr/>
          <w:p w:rsidR="00000000" w:rsidDel="00000000" w:rsidP="00000000" w:rsidRDefault="00000000" w:rsidRPr="00000000" w14:paraId="00000038">
            <w:pPr>
              <w:pStyle w:val="Subtitle"/>
              <w:jc w:val="left"/>
              <w:rPr>
                <w:rFonts w:ascii="Arial" w:cs="Arial" w:eastAsia="Arial" w:hAnsi="Arial"/>
                <w:b w:val="0"/>
              </w:rPr>
            </w:pPr>
            <w:bookmarkStart w:colFirst="0" w:colLast="0" w:name="_heading=h.pd0cjui60lgo" w:id="3"/>
            <w:bookmarkEnd w:id="3"/>
            <w:r w:rsidDel="00000000" w:rsidR="00000000" w:rsidRPr="00000000">
              <w:rPr>
                <w:rFonts w:ascii="Arial" w:cs="Arial" w:eastAsia="Arial" w:hAnsi="Arial"/>
                <w:b w:val="0"/>
                <w:rtl w:val="0"/>
              </w:rPr>
              <w:t xml:space="preserve">K&amp;M Lighting Services £342.44</w:t>
            </w:r>
          </w:p>
        </w:tc>
      </w:tr>
      <w:tr>
        <w:trPr>
          <w:cantSplit w:val="0"/>
          <w:tblHeader w:val="0"/>
        </w:trPr>
        <w:tc>
          <w:tcPr/>
          <w:p w:rsidR="00000000" w:rsidDel="00000000" w:rsidP="00000000" w:rsidRDefault="00000000" w:rsidRPr="00000000" w14:paraId="00000039">
            <w:pPr>
              <w:pStyle w:val="Subtitle"/>
              <w:jc w:val="left"/>
              <w:rPr>
                <w:rFonts w:ascii="Arial" w:cs="Arial" w:eastAsia="Arial" w:hAnsi="Arial"/>
                <w:b w:val="0"/>
              </w:rPr>
            </w:pPr>
            <w:bookmarkStart w:colFirst="0" w:colLast="0" w:name="_heading=h.47t7ooggzoyp" w:id="4"/>
            <w:bookmarkEnd w:id="4"/>
            <w:r w:rsidDel="00000000" w:rsidR="00000000" w:rsidRPr="00000000">
              <w:rPr>
                <w:rFonts w:ascii="Arial" w:cs="Arial" w:eastAsia="Arial" w:hAnsi="Arial"/>
                <w:b w:val="0"/>
                <w:rtl w:val="0"/>
              </w:rPr>
              <w:t xml:space="preserve">6.3</w:t>
            </w:r>
          </w:p>
        </w:tc>
        <w:tc>
          <w:tcPr/>
          <w:p w:rsidR="00000000" w:rsidDel="00000000" w:rsidP="00000000" w:rsidRDefault="00000000" w:rsidRPr="00000000" w14:paraId="0000003A">
            <w:pPr>
              <w:pStyle w:val="Subtitle"/>
              <w:jc w:val="left"/>
              <w:rPr>
                <w:rFonts w:ascii="Arial" w:cs="Arial" w:eastAsia="Arial" w:hAnsi="Arial"/>
                <w:b w:val="0"/>
              </w:rPr>
            </w:pPr>
            <w:bookmarkStart w:colFirst="0" w:colLast="0" w:name="_heading=h.a16oqgv0bip9" w:id="5"/>
            <w:bookmarkEnd w:id="5"/>
            <w:r w:rsidDel="00000000" w:rsidR="00000000" w:rsidRPr="00000000">
              <w:rPr>
                <w:rFonts w:ascii="Arial" w:cs="Arial" w:eastAsia="Arial" w:hAnsi="Arial"/>
                <w:b w:val="0"/>
                <w:rtl w:val="0"/>
              </w:rPr>
              <w:t xml:space="preserve">Excitant - website support £270.00</w:t>
            </w:r>
          </w:p>
        </w:tc>
      </w:tr>
      <w:tr>
        <w:trPr>
          <w:cantSplit w:val="0"/>
          <w:tblHeader w:val="0"/>
        </w:trPr>
        <w:tc>
          <w:tcPr/>
          <w:p w:rsidR="00000000" w:rsidDel="00000000" w:rsidP="00000000" w:rsidRDefault="00000000" w:rsidRPr="00000000" w14:paraId="0000003B">
            <w:pPr>
              <w:pStyle w:val="Subtitle"/>
              <w:jc w:val="left"/>
              <w:rPr>
                <w:rFonts w:ascii="Arial" w:cs="Arial" w:eastAsia="Arial" w:hAnsi="Arial"/>
                <w:b w:val="0"/>
              </w:rPr>
            </w:pPr>
            <w:bookmarkStart w:colFirst="0" w:colLast="0" w:name="_heading=h.ckju3agb02qs" w:id="6"/>
            <w:bookmarkEnd w:id="6"/>
            <w:r w:rsidDel="00000000" w:rsidR="00000000" w:rsidRPr="00000000">
              <w:rPr>
                <w:rFonts w:ascii="Arial" w:cs="Arial" w:eastAsia="Arial" w:hAnsi="Arial"/>
                <w:b w:val="0"/>
                <w:rtl w:val="0"/>
              </w:rPr>
              <w:t xml:space="preserve">6.4</w:t>
            </w:r>
          </w:p>
        </w:tc>
        <w:tc>
          <w:tcPr/>
          <w:p w:rsidR="00000000" w:rsidDel="00000000" w:rsidP="00000000" w:rsidRDefault="00000000" w:rsidRPr="00000000" w14:paraId="0000003C">
            <w:pPr>
              <w:pStyle w:val="Subtitle"/>
              <w:jc w:val="left"/>
              <w:rPr>
                <w:rFonts w:ascii="Arial" w:cs="Arial" w:eastAsia="Arial" w:hAnsi="Arial"/>
                <w:b w:val="0"/>
              </w:rPr>
            </w:pPr>
            <w:bookmarkStart w:colFirst="0" w:colLast="0" w:name="_heading=h.14bv4z1b1atc" w:id="7"/>
            <w:bookmarkEnd w:id="7"/>
            <w:r w:rsidDel="00000000" w:rsidR="00000000" w:rsidRPr="00000000">
              <w:rPr>
                <w:rFonts w:ascii="Arial" w:cs="Arial" w:eastAsia="Arial" w:hAnsi="Arial"/>
                <w:b w:val="0"/>
                <w:rtl w:val="0"/>
              </w:rPr>
              <w:t xml:space="preserve">Miranda Riddington - Minute taking and writing for Sept £28.40</w:t>
            </w:r>
          </w:p>
        </w:tc>
      </w:tr>
      <w:tr>
        <w:trPr>
          <w:cantSplit w:val="0"/>
          <w:tblHeader w:val="0"/>
        </w:trPr>
        <w:tc>
          <w:tcPr/>
          <w:p w:rsidR="00000000" w:rsidDel="00000000" w:rsidP="00000000" w:rsidRDefault="00000000" w:rsidRPr="00000000" w14:paraId="0000003D">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7</w:t>
            </w:r>
          </w:p>
        </w:tc>
        <w:tc>
          <w:tcPr/>
          <w:p w:rsidR="00000000" w:rsidDel="00000000" w:rsidP="00000000" w:rsidRDefault="00000000" w:rsidRPr="00000000" w14:paraId="000000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Planning Applications (New): </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Both planning applications raised in this meeting has already been responded to with no objection from Cllrs:</w:t>
            </w:r>
          </w:p>
          <w:p w:rsidR="00000000" w:rsidDel="00000000" w:rsidP="00000000" w:rsidRDefault="00000000" w:rsidRPr="00000000" w14:paraId="00000040">
            <w:pPr>
              <w:pStyle w:val="Subtitle"/>
              <w:jc w:val="left"/>
              <w:rPr>
                <w:rFonts w:ascii="Arial" w:cs="Arial" w:eastAsia="Arial" w:hAnsi="Arial"/>
                <w:b w:val="0"/>
              </w:rPr>
            </w:pPr>
            <w:bookmarkStart w:colFirst="0" w:colLast="0" w:name="_heading=h.8pgfxcsnnyjy" w:id="8"/>
            <w:bookmarkEnd w:id="8"/>
            <w:r w:rsidDel="00000000" w:rsidR="00000000" w:rsidRPr="00000000">
              <w:rPr>
                <w:rFonts w:ascii="Arial" w:cs="Arial" w:eastAsia="Arial" w:hAnsi="Arial"/>
                <w:rtl w:val="0"/>
              </w:rPr>
              <w:t xml:space="preserve">23/01647/HHFUL.</w:t>
            </w:r>
            <w:r w:rsidDel="00000000" w:rsidR="00000000" w:rsidRPr="00000000">
              <w:rPr>
                <w:rFonts w:ascii="Arial" w:cs="Arial" w:eastAsia="Arial" w:hAnsi="Arial"/>
                <w:b w:val="0"/>
                <w:rtl w:val="0"/>
              </w:rPr>
              <w:t xml:space="preserve"> Mill House London Road Wansford.</w:t>
            </w:r>
          </w:p>
          <w:p w:rsidR="00000000" w:rsidDel="00000000" w:rsidP="00000000" w:rsidRDefault="00000000" w:rsidRPr="00000000" w14:paraId="0000004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23/01805/HHFUL.</w:t>
            </w:r>
            <w:r w:rsidDel="00000000" w:rsidR="00000000" w:rsidRPr="00000000">
              <w:rPr>
                <w:rFonts w:ascii="Arial" w:cs="Arial" w:eastAsia="Arial" w:hAnsi="Arial"/>
                <w:sz w:val="24"/>
                <w:szCs w:val="24"/>
                <w:rtl w:val="0"/>
              </w:rPr>
              <w:t xml:space="preserve"> 45 Church Lane Stibbington.</w:t>
            </w:r>
            <w:r w:rsidDel="00000000" w:rsidR="00000000" w:rsidRPr="00000000">
              <w:rPr>
                <w:rtl w:val="0"/>
              </w:rPr>
            </w:r>
          </w:p>
        </w:tc>
      </w:tr>
      <w:tr>
        <w:trPr>
          <w:cantSplit w:val="0"/>
          <w:tblHeader w:val="0"/>
        </w:trPr>
        <w:tc>
          <w:tcPr/>
          <w:p w:rsidR="00000000" w:rsidDel="00000000" w:rsidP="00000000" w:rsidRDefault="00000000" w:rsidRPr="00000000" w14:paraId="00000042">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8</w:t>
            </w:r>
          </w:p>
        </w:tc>
        <w:tc>
          <w:tcPr/>
          <w:p w:rsidR="00000000" w:rsidDel="00000000" w:rsidP="00000000" w:rsidRDefault="00000000" w:rsidRPr="00000000" w14:paraId="000000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Correspondence from Residents:</w:t>
            </w:r>
          </w:p>
        </w:tc>
      </w:tr>
      <w:tr>
        <w:trPr>
          <w:cantSplit w:val="0"/>
          <w:tblHeader w:val="0"/>
        </w:trPr>
        <w:tc>
          <w:tcPr/>
          <w:p w:rsidR="00000000" w:rsidDel="00000000" w:rsidP="00000000" w:rsidRDefault="00000000" w:rsidRPr="00000000" w14:paraId="00000044">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8.1</w:t>
            </w:r>
          </w:p>
        </w:tc>
        <w:tc>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There were none.</w:t>
            </w:r>
          </w:p>
        </w:tc>
      </w:tr>
      <w:tr>
        <w:trPr>
          <w:cantSplit w:val="0"/>
          <w:tblHeader w:val="0"/>
        </w:trPr>
        <w:tc>
          <w:tcPr/>
          <w:p w:rsidR="00000000" w:rsidDel="00000000" w:rsidP="00000000" w:rsidRDefault="00000000" w:rsidRPr="00000000" w14:paraId="00000046">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9</w:t>
            </w:r>
          </w:p>
        </w:tc>
        <w:tc>
          <w:tcPr/>
          <w:p w:rsidR="00000000" w:rsidDel="00000000" w:rsidP="00000000" w:rsidRDefault="00000000" w:rsidRPr="00000000" w14:paraId="00000047">
            <w:pPr>
              <w:pStyle w:val="Subtitle"/>
              <w:jc w:val="left"/>
              <w:rPr>
                <w:rFonts w:ascii="Arial" w:cs="Arial" w:eastAsia="Arial" w:hAnsi="Arial"/>
              </w:rPr>
            </w:pPr>
            <w:r w:rsidDel="00000000" w:rsidR="00000000" w:rsidRPr="00000000">
              <w:rPr>
                <w:rFonts w:ascii="Arial" w:cs="Arial" w:eastAsia="Arial" w:hAnsi="Arial"/>
                <w:rtl w:val="0"/>
              </w:rPr>
              <w:t xml:space="preserve">General Correspondence: </w:t>
            </w:r>
          </w:p>
        </w:tc>
      </w:tr>
      <w:tr>
        <w:trPr>
          <w:cantSplit w:val="0"/>
          <w:tblHeader w:val="0"/>
        </w:trPr>
        <w:tc>
          <w:tcPr/>
          <w:p w:rsidR="00000000" w:rsidDel="00000000" w:rsidP="00000000" w:rsidRDefault="00000000" w:rsidRPr="00000000" w14:paraId="00000048">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9.1</w:t>
            </w:r>
          </w:p>
        </w:tc>
        <w:tc>
          <w:tcPr/>
          <w:p w:rsidR="00000000" w:rsidDel="00000000" w:rsidP="00000000" w:rsidRDefault="00000000" w:rsidRPr="00000000" w14:paraId="00000049">
            <w:pPr>
              <w:pStyle w:val="Subtitle"/>
              <w:jc w:val="left"/>
              <w:rPr>
                <w:rFonts w:ascii="Arial" w:cs="Arial" w:eastAsia="Arial" w:hAnsi="Arial"/>
                <w:b w:val="0"/>
              </w:rPr>
            </w:pPr>
            <w:r w:rsidDel="00000000" w:rsidR="00000000" w:rsidRPr="00000000">
              <w:rPr>
                <w:rFonts w:ascii="Arial" w:cs="Arial" w:eastAsia="Arial" w:hAnsi="Arial"/>
                <w:b w:val="0"/>
                <w:rtl w:val="0"/>
              </w:rPr>
              <w:t xml:space="preserve">Resident complaint at 18 Elton Road. As per agenda - nothing in addition to add</w:t>
            </w:r>
          </w:p>
        </w:tc>
      </w:tr>
      <w:tr>
        <w:trPr>
          <w:cantSplit w:val="0"/>
          <w:tblHeader w:val="0"/>
        </w:trPr>
        <w:tc>
          <w:tcPr/>
          <w:p w:rsidR="00000000" w:rsidDel="00000000" w:rsidP="00000000" w:rsidRDefault="00000000" w:rsidRPr="00000000" w14:paraId="0000004A">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9.2</w:t>
            </w:r>
          </w:p>
        </w:tc>
        <w:tc>
          <w:tcPr/>
          <w:p w:rsidR="00000000" w:rsidDel="00000000" w:rsidP="00000000" w:rsidRDefault="00000000" w:rsidRPr="00000000" w14:paraId="0000004B">
            <w:pPr>
              <w:pStyle w:val="Subtitle"/>
              <w:jc w:val="left"/>
              <w:rPr>
                <w:rFonts w:ascii="Arial" w:cs="Arial" w:eastAsia="Arial" w:hAnsi="Arial"/>
                <w:b w:val="0"/>
              </w:rPr>
            </w:pPr>
            <w:r w:rsidDel="00000000" w:rsidR="00000000" w:rsidRPr="00000000">
              <w:rPr>
                <w:rFonts w:ascii="Arial" w:cs="Arial" w:eastAsia="Arial" w:hAnsi="Arial"/>
                <w:b w:val="0"/>
                <w:rtl w:val="0"/>
              </w:rPr>
              <w:t xml:space="preserve">Water permit signs. As per point in 5.1. Additional signs will be put in place</w:t>
            </w:r>
          </w:p>
        </w:tc>
      </w:tr>
      <w:tr>
        <w:trPr>
          <w:cantSplit w:val="0"/>
          <w:tblHeader w:val="0"/>
        </w:trPr>
        <w:tc>
          <w:tcPr/>
          <w:p w:rsidR="00000000" w:rsidDel="00000000" w:rsidP="00000000" w:rsidRDefault="00000000" w:rsidRPr="00000000" w14:paraId="0000004C">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9.3</w:t>
            </w:r>
          </w:p>
        </w:tc>
        <w:tc>
          <w:tcPr/>
          <w:p w:rsidR="00000000" w:rsidDel="00000000" w:rsidP="00000000" w:rsidRDefault="00000000" w:rsidRPr="00000000" w14:paraId="0000004D">
            <w:pPr>
              <w:pStyle w:val="Subtitle"/>
              <w:jc w:val="left"/>
              <w:rPr>
                <w:rFonts w:ascii="Arial" w:cs="Arial" w:eastAsia="Arial" w:hAnsi="Arial"/>
                <w:b w:val="0"/>
              </w:rPr>
            </w:pPr>
            <w:r w:rsidDel="00000000" w:rsidR="00000000" w:rsidRPr="00000000">
              <w:rPr>
                <w:rFonts w:ascii="Arial" w:cs="Arial" w:eastAsia="Arial" w:hAnsi="Arial"/>
                <w:b w:val="0"/>
                <w:rtl w:val="0"/>
              </w:rPr>
              <w:t xml:space="preserve">Flooding on New Lane. </w:t>
            </w:r>
            <w:r w:rsidDel="00000000" w:rsidR="00000000" w:rsidRPr="00000000">
              <w:rPr>
                <w:rFonts w:ascii="Arial" w:cs="Arial" w:eastAsia="Arial" w:hAnsi="Arial"/>
                <w:rtl w:val="0"/>
              </w:rPr>
              <w:t xml:space="preserve">Action: </w:t>
            </w:r>
            <w:r w:rsidDel="00000000" w:rsidR="00000000" w:rsidRPr="00000000">
              <w:rPr>
                <w:rFonts w:ascii="Arial" w:cs="Arial" w:eastAsia="Arial" w:hAnsi="Arial"/>
                <w:b w:val="0"/>
                <w:rtl w:val="0"/>
              </w:rPr>
              <w:t xml:space="preserve">All Cllrs to submit points they wish to be raised during the upcoming walkaround and meeting with the Highways Agency. Beutell reported that this meeting was postponed due to adverse weather and as per  4.2. meeting has been rescheduled for w/c 06 Nov 2023. </w:t>
            </w:r>
          </w:p>
        </w:tc>
      </w:tr>
      <w:tr>
        <w:trPr>
          <w:cantSplit w:val="0"/>
          <w:tblHeader w:val="0"/>
        </w:trPr>
        <w:tc>
          <w:tcPr/>
          <w:p w:rsidR="00000000" w:rsidDel="00000000" w:rsidP="00000000" w:rsidRDefault="00000000" w:rsidRPr="00000000" w14:paraId="0000004E">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9.4</w:t>
            </w:r>
          </w:p>
        </w:tc>
        <w:tc>
          <w:tcPr/>
          <w:p w:rsidR="00000000" w:rsidDel="00000000" w:rsidP="00000000" w:rsidRDefault="00000000" w:rsidRPr="00000000" w14:paraId="0000004F">
            <w:pPr>
              <w:pStyle w:val="Subtitle"/>
              <w:jc w:val="left"/>
              <w:rPr>
                <w:rFonts w:ascii="Arial" w:cs="Arial" w:eastAsia="Arial" w:hAnsi="Arial"/>
                <w:b w:val="0"/>
              </w:rPr>
            </w:pPr>
            <w:r w:rsidDel="00000000" w:rsidR="00000000" w:rsidRPr="00000000">
              <w:rPr>
                <w:rFonts w:ascii="Arial" w:cs="Arial" w:eastAsia="Arial" w:hAnsi="Arial"/>
                <w:b w:val="0"/>
                <w:rtl w:val="0"/>
              </w:rPr>
              <w:t xml:space="preserve">Leaflets were distributed to Cllrs for them to distribute throughout their respective areas of the Parish. The leaflets were regarding the Good Neighbours campaign which offers support for those who may need additional support within Rural Peterborough and invites people to offer support where possible. </w:t>
            </w:r>
          </w:p>
        </w:tc>
      </w:tr>
      <w:tr>
        <w:trPr>
          <w:cantSplit w:val="0"/>
          <w:tblHeader w:val="0"/>
        </w:trPr>
        <w:tc>
          <w:tcPr/>
          <w:p w:rsidR="00000000" w:rsidDel="00000000" w:rsidP="00000000" w:rsidRDefault="00000000" w:rsidRPr="00000000" w14:paraId="00000050">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9.5</w:t>
            </w:r>
          </w:p>
        </w:tc>
        <w:tc>
          <w:tcPr/>
          <w:p w:rsidR="00000000" w:rsidDel="00000000" w:rsidP="00000000" w:rsidRDefault="00000000" w:rsidRPr="00000000" w14:paraId="00000051">
            <w:pPr>
              <w:pStyle w:val="Subtitle"/>
              <w:jc w:val="left"/>
              <w:rPr>
                <w:rFonts w:ascii="Arial" w:cs="Arial" w:eastAsia="Arial" w:hAnsi="Arial"/>
                <w:b w:val="0"/>
              </w:rPr>
            </w:pPr>
            <w:r w:rsidDel="00000000" w:rsidR="00000000" w:rsidRPr="00000000">
              <w:rPr>
                <w:rFonts w:ascii="Arial" w:cs="Arial" w:eastAsia="Arial" w:hAnsi="Arial"/>
                <w:b w:val="0"/>
                <w:rtl w:val="0"/>
              </w:rPr>
              <w:t xml:space="preserve">A point raised for awareness regarding the recent District Council approval for Dog Control extensions. </w:t>
            </w:r>
          </w:p>
        </w:tc>
      </w:tr>
      <w:tr>
        <w:trPr>
          <w:cantSplit w:val="0"/>
          <w:tblHeader w:val="0"/>
        </w:trPr>
        <w:tc>
          <w:tcPr/>
          <w:p w:rsidR="00000000" w:rsidDel="00000000" w:rsidP="00000000" w:rsidRDefault="00000000" w:rsidRPr="00000000" w14:paraId="00000052">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9.6</w:t>
            </w:r>
          </w:p>
        </w:tc>
        <w:tc>
          <w:tcPr/>
          <w:p w:rsidR="00000000" w:rsidDel="00000000" w:rsidP="00000000" w:rsidRDefault="00000000" w:rsidRPr="00000000" w14:paraId="00000053">
            <w:pPr>
              <w:pStyle w:val="Subtitle"/>
              <w:jc w:val="left"/>
              <w:rPr>
                <w:rFonts w:ascii="Arial" w:cs="Arial" w:eastAsia="Arial" w:hAnsi="Arial"/>
                <w:b w:val="0"/>
              </w:rPr>
            </w:pPr>
            <w:r w:rsidDel="00000000" w:rsidR="00000000" w:rsidRPr="00000000">
              <w:rPr>
                <w:rFonts w:ascii="Arial" w:cs="Arial" w:eastAsia="Arial" w:hAnsi="Arial"/>
                <w:b w:val="0"/>
                <w:rtl w:val="0"/>
              </w:rPr>
              <w:t xml:space="preserve">A very useful meeting was held between key stakeholders regarding Wansford Bridge. This meeting was attended by Cllr Beutell (and Cllr Stanage of Wansford PC), during the meeting, potential traffic management solutions were discussed and explored with the primary objective to protect the bridge which is recognised as having significant historic and cultural value to the village. Feedback and potential solutions are expected to be presented at a meeting, due to be held on 6th December. Feedback to the Parish after this meeting will also be provided. It is noted that there is continued uncertainty regarding who is responsible for the walls which extend beyond the immediate bridge, particularly the collapsed section in the vicinity of the Haycock Hotel garden.</w:t>
            </w:r>
          </w:p>
          <w:p w:rsidR="00000000" w:rsidDel="00000000" w:rsidP="00000000" w:rsidRDefault="00000000" w:rsidRPr="00000000" w14:paraId="00000054">
            <w:pPr>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Cllr Beutell to follow up and continue efforts to establish who is responsible &amp; attend 6th Dec meeting</w:t>
            </w:r>
            <w:r w:rsidDel="00000000" w:rsidR="00000000" w:rsidRPr="00000000">
              <w:rPr>
                <w:rtl w:val="0"/>
              </w:rPr>
            </w:r>
          </w:p>
        </w:tc>
      </w:tr>
      <w:tr>
        <w:trPr>
          <w:cantSplit w:val="0"/>
          <w:tblHeader w:val="0"/>
        </w:trPr>
        <w:tc>
          <w:tcPr/>
          <w:p w:rsidR="00000000" w:rsidDel="00000000" w:rsidP="00000000" w:rsidRDefault="00000000" w:rsidRPr="00000000" w14:paraId="00000055">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9.7</w:t>
            </w:r>
          </w:p>
        </w:tc>
        <w:tc>
          <w:tcPr/>
          <w:p w:rsidR="00000000" w:rsidDel="00000000" w:rsidP="00000000" w:rsidRDefault="00000000" w:rsidRPr="00000000" w14:paraId="00000056">
            <w:pPr>
              <w:pStyle w:val="Subtitle"/>
              <w:jc w:val="left"/>
              <w:rPr>
                <w:rFonts w:ascii="Arial" w:cs="Arial" w:eastAsia="Arial" w:hAnsi="Arial"/>
                <w:b w:val="0"/>
              </w:rPr>
            </w:pPr>
            <w:r w:rsidDel="00000000" w:rsidR="00000000" w:rsidRPr="00000000">
              <w:rPr>
                <w:rFonts w:ascii="Arial" w:cs="Arial" w:eastAsia="Arial" w:hAnsi="Arial"/>
                <w:b w:val="0"/>
                <w:rtl w:val="0"/>
              </w:rPr>
              <w:t xml:space="preserve">Whilst the meeting with the newly appointed contact for the Highways Agency was postponed due to adverse weather, this has been rescheduled for w/c 06 Nov 2023. As per action in 9.3, all Cllrs are requested to send their points to Cllr Beutell who will be completing a walkaround to highlight issues.</w:t>
            </w:r>
          </w:p>
        </w:tc>
      </w:tr>
      <w:tr>
        <w:trPr>
          <w:cantSplit w:val="0"/>
          <w:tblHeader w:val="0"/>
        </w:trPr>
        <w:tc>
          <w:tcPr/>
          <w:p w:rsidR="00000000" w:rsidDel="00000000" w:rsidP="00000000" w:rsidRDefault="00000000" w:rsidRPr="00000000" w14:paraId="00000057">
            <w:pPr>
              <w:pStyle w:val="Subtitle"/>
              <w:jc w:val="left"/>
              <w:rPr>
                <w:rFonts w:ascii="Trebuchet MS" w:cs="Trebuchet MS" w:eastAsia="Trebuchet MS" w:hAnsi="Trebuchet MS"/>
                <w:b w:val="0"/>
              </w:rPr>
            </w:pPr>
            <w:bookmarkStart w:colFirst="0" w:colLast="0" w:name="_heading=h.3h6r6hvkufef" w:id="9"/>
            <w:bookmarkEnd w:id="9"/>
            <w:r w:rsidDel="00000000" w:rsidR="00000000" w:rsidRPr="00000000">
              <w:rPr>
                <w:rFonts w:ascii="Trebuchet MS" w:cs="Trebuchet MS" w:eastAsia="Trebuchet MS" w:hAnsi="Trebuchet MS"/>
                <w:b w:val="0"/>
                <w:rtl w:val="0"/>
              </w:rPr>
              <w:t xml:space="preserve">9.8</w:t>
            </w:r>
          </w:p>
        </w:tc>
        <w:tc>
          <w:tcPr/>
          <w:p w:rsidR="00000000" w:rsidDel="00000000" w:rsidP="00000000" w:rsidRDefault="00000000" w:rsidRPr="00000000" w14:paraId="00000058">
            <w:pPr>
              <w:pStyle w:val="Subtitle"/>
              <w:jc w:val="left"/>
              <w:rPr>
                <w:rFonts w:ascii="Arial" w:cs="Arial" w:eastAsia="Arial" w:hAnsi="Arial"/>
                <w:b w:val="0"/>
              </w:rPr>
            </w:pPr>
            <w:r w:rsidDel="00000000" w:rsidR="00000000" w:rsidRPr="00000000">
              <w:rPr>
                <w:rFonts w:ascii="Arial" w:cs="Arial" w:eastAsia="Arial" w:hAnsi="Arial"/>
                <w:b w:val="0"/>
                <w:rtl w:val="0"/>
              </w:rPr>
              <w:t xml:space="preserve">Communication from Huntingdon District Council to the Clerk states that every Council is required to regularly undertake and complete a review of all polling districts and polling places within its administrative boundary (at least once every 4 years). The last full review was completed in 2019.  It was observed that no changes were proposed to the Parish and Cllrs did not have any objections or further feedback to maintain the existing polling district. </w:t>
            </w:r>
          </w:p>
        </w:tc>
      </w:tr>
      <w:tr>
        <w:trPr>
          <w:cantSplit w:val="0"/>
          <w:tblHeader w:val="0"/>
        </w:trPr>
        <w:tc>
          <w:tcPr/>
          <w:p w:rsidR="00000000" w:rsidDel="00000000" w:rsidP="00000000" w:rsidRDefault="00000000" w:rsidRPr="00000000" w14:paraId="00000059">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9.9</w:t>
            </w:r>
          </w:p>
        </w:tc>
        <w:tc>
          <w:tcPr/>
          <w:p w:rsidR="00000000" w:rsidDel="00000000" w:rsidP="00000000" w:rsidRDefault="00000000" w:rsidRPr="00000000" w14:paraId="0000005A">
            <w:pPr>
              <w:pStyle w:val="Subtitle"/>
              <w:jc w:val="left"/>
              <w:rPr>
                <w:rFonts w:ascii="Arial" w:cs="Arial" w:eastAsia="Arial" w:hAnsi="Arial"/>
                <w:b w:val="0"/>
              </w:rPr>
            </w:pPr>
            <w:r w:rsidDel="00000000" w:rsidR="00000000" w:rsidRPr="00000000">
              <w:rPr>
                <w:rFonts w:ascii="Arial" w:cs="Arial" w:eastAsia="Arial" w:hAnsi="Arial"/>
                <w:b w:val="0"/>
                <w:rtl w:val="0"/>
              </w:rPr>
              <w:t xml:space="preserve">The Clerk informed Cllrs and residents that the Parish, under the Community Infrastructure Levy Regulations 2010 (as amended) Huntingdonshire District Council, as the charging authority, is required to pass 15% of the relevant CIL receipts to the Town/Parish Council for that area or 25% in areas where a Neighbourhood Plan has been made at the time planning permission first permits the development in question - this is often referred to as the CIL “Meaningful Proportion”.  The amount received has been confirmed as £285.59</w:t>
            </w:r>
          </w:p>
        </w:tc>
      </w:tr>
      <w:tr>
        <w:trPr>
          <w:cantSplit w:val="0"/>
          <w:tblHeader w:val="0"/>
        </w:trPr>
        <w:tc>
          <w:tcPr/>
          <w:p w:rsidR="00000000" w:rsidDel="00000000" w:rsidP="00000000" w:rsidRDefault="00000000" w:rsidRPr="00000000" w14:paraId="0000005B">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9.10</w:t>
            </w:r>
          </w:p>
        </w:tc>
        <w:tc>
          <w:tcPr/>
          <w:p w:rsidR="00000000" w:rsidDel="00000000" w:rsidP="00000000" w:rsidRDefault="00000000" w:rsidRPr="00000000" w14:paraId="0000005C">
            <w:pPr>
              <w:pStyle w:val="Subtitle"/>
              <w:jc w:val="left"/>
              <w:rPr>
                <w:rFonts w:ascii="Arial" w:cs="Arial" w:eastAsia="Arial" w:hAnsi="Arial"/>
                <w:b w:val="0"/>
              </w:rPr>
            </w:pPr>
            <w:r w:rsidDel="00000000" w:rsidR="00000000" w:rsidRPr="00000000">
              <w:rPr>
                <w:rFonts w:ascii="Arial" w:cs="Arial" w:eastAsia="Arial" w:hAnsi="Arial"/>
                <w:b w:val="0"/>
                <w:rtl w:val="0"/>
              </w:rPr>
              <w:t xml:space="preserve">It was agreed that the precept for £11,000 would be submitted for 2024/25.</w:t>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Clerk to complete and return precept application </w:t>
            </w:r>
          </w:p>
        </w:tc>
      </w:tr>
      <w:tr>
        <w:trPr>
          <w:cantSplit w:val="0"/>
          <w:tblHeader w:val="0"/>
        </w:trPr>
        <w:tc>
          <w:tcPr/>
          <w:p w:rsidR="00000000" w:rsidDel="00000000" w:rsidP="00000000" w:rsidRDefault="00000000" w:rsidRPr="00000000" w14:paraId="0000005E">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9.11</w:t>
            </w:r>
          </w:p>
        </w:tc>
        <w:tc>
          <w:tcPr/>
          <w:p w:rsidR="00000000" w:rsidDel="00000000" w:rsidP="00000000" w:rsidRDefault="00000000" w:rsidRPr="00000000" w14:paraId="0000005F">
            <w:pPr>
              <w:pStyle w:val="Subtitle"/>
              <w:jc w:val="left"/>
              <w:rPr>
                <w:rFonts w:ascii="Arial" w:cs="Arial" w:eastAsia="Arial" w:hAnsi="Arial"/>
                <w:b w:val="0"/>
              </w:rPr>
            </w:pPr>
            <w:r w:rsidDel="00000000" w:rsidR="00000000" w:rsidRPr="00000000">
              <w:rPr>
                <w:rFonts w:ascii="Arial" w:cs="Arial" w:eastAsia="Arial" w:hAnsi="Arial"/>
                <w:b w:val="0"/>
                <w:rtl w:val="0"/>
              </w:rPr>
              <w:t xml:space="preserve">An additional Speed Indicator Display to control speeding vehicles through the Parish was discussed.</w:t>
            </w:r>
            <w:r w:rsidDel="00000000" w:rsidR="00000000" w:rsidRPr="00000000">
              <w:rPr>
                <w:rFonts w:ascii="Arial" w:cs="Arial" w:eastAsia="Arial" w:hAnsi="Arial"/>
                <w:b w:val="0"/>
                <w:rtl w:val="0"/>
              </w:rPr>
              <w:t xml:space="preserve"> This option will be discussed with new highways officer</w:t>
            </w:r>
          </w:p>
        </w:tc>
      </w:tr>
      <w:tr>
        <w:trPr>
          <w:cantSplit w:val="0"/>
          <w:tblHeader w:val="0"/>
        </w:trPr>
        <w:tc>
          <w:tcPr/>
          <w:p w:rsidR="00000000" w:rsidDel="00000000" w:rsidP="00000000" w:rsidRDefault="00000000" w:rsidRPr="00000000" w14:paraId="00000060">
            <w:pPr>
              <w:pStyle w:val="Subtitle"/>
              <w:jc w:val="left"/>
              <w:rPr>
                <w:rFonts w:ascii="Trebuchet MS" w:cs="Trebuchet MS" w:eastAsia="Trebuchet MS" w:hAnsi="Trebuchet MS"/>
              </w:rPr>
            </w:pPr>
            <w:bookmarkStart w:colFirst="0" w:colLast="0" w:name="_heading=h.g4okfi5twuv" w:id="10"/>
            <w:bookmarkEnd w:id="10"/>
            <w:r w:rsidDel="00000000" w:rsidR="00000000" w:rsidRPr="00000000">
              <w:rPr>
                <w:rFonts w:ascii="Trebuchet MS" w:cs="Trebuchet MS" w:eastAsia="Trebuchet MS" w:hAnsi="Trebuchet MS"/>
                <w:rtl w:val="0"/>
              </w:rPr>
              <w:t xml:space="preserve">10</w:t>
            </w:r>
          </w:p>
        </w:tc>
        <w:tc>
          <w:tcPr/>
          <w:p w:rsidR="00000000" w:rsidDel="00000000" w:rsidP="00000000" w:rsidRDefault="00000000" w:rsidRPr="00000000" w14:paraId="00000061">
            <w:pPr>
              <w:pStyle w:val="Subtitle"/>
              <w:jc w:val="left"/>
              <w:rPr>
                <w:rFonts w:ascii="Arial" w:cs="Arial" w:eastAsia="Arial" w:hAnsi="Arial"/>
                <w:b w:val="0"/>
              </w:rPr>
            </w:pPr>
            <w:r w:rsidDel="00000000" w:rsidR="00000000" w:rsidRPr="00000000">
              <w:rPr>
                <w:rFonts w:ascii="Arial" w:cs="Arial" w:eastAsia="Arial" w:hAnsi="Arial"/>
                <w:rtl w:val="0"/>
              </w:rPr>
              <w:t xml:space="preserve">Questions from Councillors: </w:t>
            </w:r>
            <w:r w:rsidDel="00000000" w:rsidR="00000000" w:rsidRPr="00000000">
              <w:rPr>
                <w:rtl w:val="0"/>
              </w:rPr>
            </w:r>
          </w:p>
        </w:tc>
      </w:tr>
      <w:tr>
        <w:trPr>
          <w:cantSplit w:val="0"/>
          <w:tblHeader w:val="0"/>
        </w:trPr>
        <w:tc>
          <w:tcPr/>
          <w:p w:rsidR="00000000" w:rsidDel="00000000" w:rsidP="00000000" w:rsidRDefault="00000000" w:rsidRPr="00000000" w14:paraId="00000062">
            <w:pPr>
              <w:pStyle w:val="Subtitle"/>
              <w:jc w:val="left"/>
              <w:rPr>
                <w:rFonts w:ascii="Trebuchet MS" w:cs="Trebuchet MS" w:eastAsia="Trebuchet MS" w:hAnsi="Trebuchet MS"/>
                <w:b w:val="0"/>
              </w:rPr>
            </w:pPr>
            <w:bookmarkStart w:colFirst="0" w:colLast="0" w:name="_heading=h.g4okfi5twuv" w:id="10"/>
            <w:bookmarkEnd w:id="10"/>
            <w:r w:rsidDel="00000000" w:rsidR="00000000" w:rsidRPr="00000000">
              <w:rPr>
                <w:rFonts w:ascii="Trebuchet MS" w:cs="Trebuchet MS" w:eastAsia="Trebuchet MS" w:hAnsi="Trebuchet MS"/>
                <w:b w:val="0"/>
                <w:rtl w:val="0"/>
              </w:rPr>
              <w:t xml:space="preserve">10.1</w:t>
            </w:r>
          </w:p>
        </w:tc>
        <w:tc>
          <w:tcPr/>
          <w:p w:rsidR="00000000" w:rsidDel="00000000" w:rsidP="00000000" w:rsidRDefault="00000000" w:rsidRPr="00000000" w14:paraId="00000063">
            <w:pPr>
              <w:pStyle w:val="Subtitle"/>
              <w:jc w:val="left"/>
              <w:rPr>
                <w:rFonts w:ascii="Arial" w:cs="Arial" w:eastAsia="Arial" w:hAnsi="Arial"/>
                <w:b w:val="0"/>
              </w:rPr>
            </w:pPr>
            <w:r w:rsidDel="00000000" w:rsidR="00000000" w:rsidRPr="00000000">
              <w:rPr>
                <w:rFonts w:ascii="Arial" w:cs="Arial" w:eastAsia="Arial" w:hAnsi="Arial"/>
                <w:rtl w:val="0"/>
              </w:rPr>
              <w:t xml:space="preserve">Lack of Lighting on New Lane. </w:t>
            </w:r>
            <w:r w:rsidDel="00000000" w:rsidR="00000000" w:rsidRPr="00000000">
              <w:rPr>
                <w:rFonts w:ascii="Arial" w:cs="Arial" w:eastAsia="Arial" w:hAnsi="Arial"/>
                <w:b w:val="0"/>
                <w:rtl w:val="0"/>
              </w:rPr>
              <w:t xml:space="preserve">This is pending the reconnection and replacement of the destroyed lamppost earlier in the year. Payment for this has been made but K&amp;M Lighting are waiting for confirmation that power has been returned before completing work. Whilst this point was raised, a point from AOB will also be minuted, where the clerk explained that there had been on-going communications with the insurance provider for the vehicle / driver who caused damage to the lamp post earlier in the year. The insurer has offered to reimburse the Parish Council to the sum of £2,100 &amp; Cllrs were in agreement that this amount should be accepted. Noting the original claim was for £2,592.48.</w:t>
            </w:r>
          </w:p>
        </w:tc>
      </w:tr>
      <w:tr>
        <w:trPr>
          <w:cantSplit w:val="0"/>
          <w:tblHeader w:val="0"/>
        </w:trPr>
        <w:tc>
          <w:tcPr/>
          <w:p w:rsidR="00000000" w:rsidDel="00000000" w:rsidP="00000000" w:rsidRDefault="00000000" w:rsidRPr="00000000" w14:paraId="00000064">
            <w:pPr>
              <w:pStyle w:val="Subtitle"/>
              <w:jc w:val="left"/>
              <w:rPr>
                <w:rFonts w:ascii="Trebuchet MS" w:cs="Trebuchet MS" w:eastAsia="Trebuchet MS" w:hAnsi="Trebuchet MS"/>
                <w:b w:val="0"/>
              </w:rPr>
            </w:pPr>
            <w:bookmarkStart w:colFirst="0" w:colLast="0" w:name="_heading=h.g4okfi5twuv" w:id="10"/>
            <w:bookmarkEnd w:id="10"/>
            <w:r w:rsidDel="00000000" w:rsidR="00000000" w:rsidRPr="00000000">
              <w:rPr>
                <w:rFonts w:ascii="Trebuchet MS" w:cs="Trebuchet MS" w:eastAsia="Trebuchet MS" w:hAnsi="Trebuchet MS"/>
                <w:b w:val="0"/>
                <w:rtl w:val="0"/>
              </w:rPr>
              <w:t xml:space="preserve">10.2</w:t>
            </w:r>
          </w:p>
        </w:tc>
        <w:tc>
          <w:tcPr/>
          <w:p w:rsidR="00000000" w:rsidDel="00000000" w:rsidP="00000000" w:rsidRDefault="00000000" w:rsidRPr="00000000" w14:paraId="00000065">
            <w:pPr>
              <w:pStyle w:val="Subtitle"/>
              <w:jc w:val="left"/>
              <w:rPr>
                <w:rFonts w:ascii="Arial" w:cs="Arial" w:eastAsia="Arial" w:hAnsi="Arial"/>
                <w:b w:val="0"/>
              </w:rPr>
            </w:pPr>
            <w:r w:rsidDel="00000000" w:rsidR="00000000" w:rsidRPr="00000000">
              <w:rPr>
                <w:rFonts w:ascii="Arial" w:cs="Arial" w:eastAsia="Arial" w:hAnsi="Arial"/>
                <w:rtl w:val="0"/>
              </w:rPr>
              <w:t xml:space="preserve">‘Local Access’ Signage off of A1. </w:t>
            </w:r>
            <w:r w:rsidDel="00000000" w:rsidR="00000000" w:rsidRPr="00000000">
              <w:rPr>
                <w:rFonts w:ascii="Arial" w:cs="Arial" w:eastAsia="Arial" w:hAnsi="Arial"/>
                <w:b w:val="0"/>
                <w:rtl w:val="0"/>
              </w:rPr>
              <w:t xml:space="preserve">This point will be included in the list of items being shared with the Highways Agency. </w:t>
            </w:r>
          </w:p>
        </w:tc>
      </w:tr>
      <w:tr>
        <w:trPr>
          <w:cantSplit w:val="0"/>
          <w:tblHeader w:val="0"/>
        </w:trPr>
        <w:tc>
          <w:tcPr/>
          <w:p w:rsidR="00000000" w:rsidDel="00000000" w:rsidP="00000000" w:rsidRDefault="00000000" w:rsidRPr="00000000" w14:paraId="00000066">
            <w:pPr>
              <w:pStyle w:val="Subtitle"/>
              <w:jc w:val="left"/>
              <w:rPr>
                <w:rFonts w:ascii="Trebuchet MS" w:cs="Trebuchet MS" w:eastAsia="Trebuchet MS" w:hAnsi="Trebuchet MS"/>
                <w:b w:val="0"/>
              </w:rPr>
            </w:pPr>
            <w:bookmarkStart w:colFirst="0" w:colLast="0" w:name="_heading=h.g4okfi5twuv" w:id="10"/>
            <w:bookmarkEnd w:id="10"/>
            <w:r w:rsidDel="00000000" w:rsidR="00000000" w:rsidRPr="00000000">
              <w:rPr>
                <w:rFonts w:ascii="Trebuchet MS" w:cs="Trebuchet MS" w:eastAsia="Trebuchet MS" w:hAnsi="Trebuchet MS"/>
                <w:b w:val="0"/>
                <w:rtl w:val="0"/>
              </w:rPr>
              <w:t xml:space="preserve">10.3</w:t>
            </w:r>
          </w:p>
        </w:tc>
        <w:tc>
          <w:tcPr/>
          <w:p w:rsidR="00000000" w:rsidDel="00000000" w:rsidP="00000000" w:rsidRDefault="00000000" w:rsidRPr="00000000" w14:paraId="00000067">
            <w:pPr>
              <w:pStyle w:val="Subtitle"/>
              <w:jc w:val="left"/>
              <w:rPr>
                <w:rFonts w:ascii="Arial" w:cs="Arial" w:eastAsia="Arial" w:hAnsi="Arial"/>
                <w:b w:val="0"/>
              </w:rPr>
            </w:pPr>
            <w:r w:rsidDel="00000000" w:rsidR="00000000" w:rsidRPr="00000000">
              <w:rPr>
                <w:rFonts w:ascii="Arial" w:cs="Arial" w:eastAsia="Arial" w:hAnsi="Arial"/>
                <w:rtl w:val="0"/>
              </w:rPr>
              <w:t xml:space="preserve">Christie Hall.</w:t>
            </w:r>
            <w:r w:rsidDel="00000000" w:rsidR="00000000" w:rsidRPr="00000000">
              <w:rPr>
                <w:rFonts w:ascii="Arial" w:cs="Arial" w:eastAsia="Arial" w:hAnsi="Arial"/>
                <w:b w:val="0"/>
                <w:rtl w:val="0"/>
              </w:rPr>
              <w:t xml:space="preserve"> Cllr Bradshaw explained that the existing management team for Christie Hall would be very keen to hear from people who may be able or interested in helping with the oversight and management of the hall. The existing management team feel they are coming to the end of their ability to commit time and effort to the hall and to ensure the hall remains a cornerstone of the community help in the management would be very much appreciated. As a rough guide, duties include management of bookings, bookkeeping / invoicing, light maintenance duties and cleaning. The next Christie Hall AGM is scheduled for 15th Feb 2024. </w:t>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Clerk to include this point in the next Living Villages print to reach a wider audience. </w:t>
            </w:r>
          </w:p>
        </w:tc>
      </w:tr>
      <w:tr>
        <w:trPr>
          <w:cantSplit w:val="0"/>
          <w:tblHeader w:val="0"/>
        </w:trPr>
        <w:tc>
          <w:tcPr/>
          <w:p w:rsidR="00000000" w:rsidDel="00000000" w:rsidP="00000000" w:rsidRDefault="00000000" w:rsidRPr="00000000" w14:paraId="00000069">
            <w:pPr>
              <w:pStyle w:val="Subtitle"/>
              <w:jc w:val="left"/>
              <w:rPr>
                <w:rFonts w:ascii="Trebuchet MS" w:cs="Trebuchet MS" w:eastAsia="Trebuchet MS" w:hAnsi="Trebuchet MS"/>
                <w:b w:val="0"/>
              </w:rPr>
            </w:pPr>
            <w:bookmarkStart w:colFirst="0" w:colLast="0" w:name="_heading=h.g4okfi5twuv" w:id="10"/>
            <w:bookmarkEnd w:id="10"/>
            <w:r w:rsidDel="00000000" w:rsidR="00000000" w:rsidRPr="00000000">
              <w:rPr>
                <w:rFonts w:ascii="Trebuchet MS" w:cs="Trebuchet MS" w:eastAsia="Trebuchet MS" w:hAnsi="Trebuchet MS"/>
                <w:b w:val="0"/>
                <w:rtl w:val="0"/>
              </w:rPr>
              <w:t xml:space="preserve">11</w:t>
            </w:r>
          </w:p>
        </w:tc>
        <w:tc>
          <w:tcPr/>
          <w:p w:rsidR="00000000" w:rsidDel="00000000" w:rsidP="00000000" w:rsidRDefault="00000000" w:rsidRPr="00000000" w14:paraId="0000006A">
            <w:pPr>
              <w:pStyle w:val="Subtitle"/>
              <w:jc w:val="left"/>
              <w:rPr>
                <w:rFonts w:ascii="Arial" w:cs="Arial" w:eastAsia="Arial" w:hAnsi="Arial"/>
              </w:rPr>
            </w:pPr>
            <w:r w:rsidDel="00000000" w:rsidR="00000000" w:rsidRPr="00000000">
              <w:rPr>
                <w:rFonts w:ascii="Arial" w:cs="Arial" w:eastAsia="Arial" w:hAnsi="Arial"/>
                <w:rtl w:val="0"/>
              </w:rPr>
              <w:t xml:space="preserve">AOB</w:t>
            </w:r>
          </w:p>
        </w:tc>
      </w:tr>
      <w:tr>
        <w:trPr>
          <w:cantSplit w:val="0"/>
          <w:tblHeader w:val="0"/>
        </w:trPr>
        <w:tc>
          <w:tcPr/>
          <w:p w:rsidR="00000000" w:rsidDel="00000000" w:rsidP="00000000" w:rsidRDefault="00000000" w:rsidRPr="00000000" w14:paraId="0000006B">
            <w:pPr>
              <w:pStyle w:val="Subtitle"/>
              <w:jc w:val="left"/>
              <w:rPr>
                <w:rFonts w:ascii="Trebuchet MS" w:cs="Trebuchet MS" w:eastAsia="Trebuchet MS" w:hAnsi="Trebuchet MS"/>
                <w:b w:val="0"/>
              </w:rPr>
            </w:pPr>
            <w:bookmarkStart w:colFirst="0" w:colLast="0" w:name="_heading=h.g4okfi5twuv" w:id="10"/>
            <w:bookmarkEnd w:id="10"/>
            <w:r w:rsidDel="00000000" w:rsidR="00000000" w:rsidRPr="00000000">
              <w:rPr>
                <w:rFonts w:ascii="Trebuchet MS" w:cs="Trebuchet MS" w:eastAsia="Trebuchet MS" w:hAnsi="Trebuchet MS"/>
                <w:b w:val="0"/>
                <w:rtl w:val="0"/>
              </w:rPr>
              <w:t xml:space="preserve">11.1</w:t>
            </w:r>
          </w:p>
        </w:tc>
        <w:tc>
          <w:tcPr/>
          <w:p w:rsidR="00000000" w:rsidDel="00000000" w:rsidP="00000000" w:rsidRDefault="00000000" w:rsidRPr="00000000" w14:paraId="0000006C">
            <w:pPr>
              <w:pStyle w:val="Subtitle"/>
              <w:jc w:val="left"/>
              <w:rPr>
                <w:rFonts w:ascii="Arial" w:cs="Arial" w:eastAsia="Arial" w:hAnsi="Arial"/>
                <w:b w:val="0"/>
              </w:rPr>
            </w:pPr>
            <w:r w:rsidDel="00000000" w:rsidR="00000000" w:rsidRPr="00000000">
              <w:rPr>
                <w:rFonts w:ascii="Arial" w:cs="Arial" w:eastAsia="Arial" w:hAnsi="Arial"/>
                <w:b w:val="0"/>
                <w:rtl w:val="0"/>
              </w:rPr>
              <w:t xml:space="preserve">Cllr Beutell plans to post on the village Facebook page an awareness piece for pet safety and considerations during the bonfire night period. </w:t>
            </w:r>
          </w:p>
        </w:tc>
      </w:tr>
      <w:tr>
        <w:trPr>
          <w:cantSplit w:val="0"/>
          <w:tblHeader w:val="0"/>
        </w:trPr>
        <w:tc>
          <w:tcPr/>
          <w:p w:rsidR="00000000" w:rsidDel="00000000" w:rsidP="00000000" w:rsidRDefault="00000000" w:rsidRPr="00000000" w14:paraId="0000006D">
            <w:pPr>
              <w:pStyle w:val="Subtitle"/>
              <w:jc w:val="left"/>
              <w:rPr>
                <w:rFonts w:ascii="Trebuchet MS" w:cs="Trebuchet MS" w:eastAsia="Trebuchet MS" w:hAnsi="Trebuchet MS"/>
                <w:b w:val="0"/>
              </w:rPr>
            </w:pPr>
            <w:bookmarkStart w:colFirst="0" w:colLast="0" w:name="_heading=h.g4okfi5twuv" w:id="10"/>
            <w:bookmarkEnd w:id="10"/>
            <w:r w:rsidDel="00000000" w:rsidR="00000000" w:rsidRPr="00000000">
              <w:rPr>
                <w:rFonts w:ascii="Trebuchet MS" w:cs="Trebuchet MS" w:eastAsia="Trebuchet MS" w:hAnsi="Trebuchet MS"/>
                <w:b w:val="0"/>
                <w:rtl w:val="0"/>
              </w:rPr>
              <w:t xml:space="preserve">11.2</w:t>
            </w:r>
          </w:p>
        </w:tc>
        <w:tc>
          <w:tcPr/>
          <w:p w:rsidR="00000000" w:rsidDel="00000000" w:rsidP="00000000" w:rsidRDefault="00000000" w:rsidRPr="00000000" w14:paraId="0000006E">
            <w:pPr>
              <w:pStyle w:val="Subtitle"/>
              <w:jc w:val="left"/>
              <w:rPr>
                <w:rFonts w:ascii="Arial" w:cs="Arial" w:eastAsia="Arial" w:hAnsi="Arial"/>
                <w:b w:val="0"/>
              </w:rPr>
            </w:pPr>
            <w:r w:rsidDel="00000000" w:rsidR="00000000" w:rsidRPr="00000000">
              <w:rPr>
                <w:rFonts w:ascii="Arial" w:cs="Arial" w:eastAsia="Arial" w:hAnsi="Arial"/>
                <w:b w:val="0"/>
                <w:rtl w:val="0"/>
              </w:rPr>
              <w:t xml:space="preserve">Christie Hall were advised by RBL of an invoice for building insurance which has recently been renewed. The policy was renewed on the 1st October 2023 this is not something that Christie Hall or the Parish have been made aware of in the past. </w:t>
            </w:r>
          </w:p>
          <w:p w:rsidR="00000000" w:rsidDel="00000000" w:rsidP="00000000" w:rsidRDefault="00000000" w:rsidRPr="00000000" w14:paraId="0000006F">
            <w:pPr>
              <w:rPr>
                <w:rFonts w:ascii="Arial" w:cs="Arial" w:eastAsia="Arial" w:hAnsi="Arial"/>
                <w:b w:val="0"/>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Cllr Bradshaw will look into this given his involvement in both stakeholders (Parish Cllr &amp; a member of Christie Hall Management Team). </w:t>
            </w:r>
            <w:r w:rsidDel="00000000" w:rsidR="00000000" w:rsidRPr="00000000">
              <w:rPr>
                <w:rtl w:val="0"/>
              </w:rPr>
            </w:r>
          </w:p>
        </w:tc>
      </w:tr>
      <w:tr>
        <w:trPr>
          <w:cantSplit w:val="0"/>
          <w:tblHeader w:val="0"/>
        </w:trPr>
        <w:tc>
          <w:tcPr/>
          <w:p w:rsidR="00000000" w:rsidDel="00000000" w:rsidP="00000000" w:rsidRDefault="00000000" w:rsidRPr="00000000" w14:paraId="00000070">
            <w:pPr>
              <w:pStyle w:val="Subtitle"/>
              <w:jc w:val="left"/>
              <w:rPr>
                <w:rFonts w:ascii="Trebuchet MS" w:cs="Trebuchet MS" w:eastAsia="Trebuchet MS" w:hAnsi="Trebuchet MS"/>
                <w:b w:val="0"/>
              </w:rPr>
            </w:pPr>
            <w:bookmarkStart w:colFirst="0" w:colLast="0" w:name="_heading=h.g4okfi5twuv" w:id="10"/>
            <w:bookmarkEnd w:id="10"/>
            <w:r w:rsidDel="00000000" w:rsidR="00000000" w:rsidRPr="00000000">
              <w:rPr>
                <w:rFonts w:ascii="Trebuchet MS" w:cs="Trebuchet MS" w:eastAsia="Trebuchet MS" w:hAnsi="Trebuchet MS"/>
                <w:b w:val="0"/>
                <w:rtl w:val="0"/>
              </w:rPr>
              <w:t xml:space="preserve">11.3</w:t>
            </w:r>
          </w:p>
        </w:tc>
        <w:tc>
          <w:tcPr/>
          <w:p w:rsidR="00000000" w:rsidDel="00000000" w:rsidP="00000000" w:rsidRDefault="00000000" w:rsidRPr="00000000" w14:paraId="00000071">
            <w:pPr>
              <w:pStyle w:val="Subtitle"/>
              <w:jc w:val="left"/>
              <w:rPr>
                <w:rFonts w:ascii="Arial" w:cs="Arial" w:eastAsia="Arial" w:hAnsi="Arial"/>
                <w:b w:val="0"/>
              </w:rPr>
            </w:pPr>
            <w:r w:rsidDel="00000000" w:rsidR="00000000" w:rsidRPr="00000000">
              <w:rPr>
                <w:rFonts w:ascii="Arial" w:cs="Arial" w:eastAsia="Arial" w:hAnsi="Arial"/>
                <w:b w:val="0"/>
                <w:rtl w:val="0"/>
              </w:rPr>
              <w:t xml:space="preserve">Clerk received a general enquiry with a request for permission to conduct metal detecting on Parish land. Given the Parish does not own land (as it is owned by the District Council a response will be sent informing the individual that the permission should be sought from the District Council.</w:t>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Clerk to respond to enquiry</w:t>
            </w:r>
          </w:p>
        </w:tc>
      </w:tr>
      <w:tr>
        <w:trPr>
          <w:cantSplit w:val="0"/>
          <w:tblHeader w:val="0"/>
        </w:trPr>
        <w:tc>
          <w:tcPr/>
          <w:p w:rsidR="00000000" w:rsidDel="00000000" w:rsidP="00000000" w:rsidRDefault="00000000" w:rsidRPr="00000000" w14:paraId="00000073">
            <w:pPr>
              <w:pStyle w:val="Subtitle"/>
              <w:jc w:val="left"/>
              <w:rPr>
                <w:rFonts w:ascii="Trebuchet MS" w:cs="Trebuchet MS" w:eastAsia="Trebuchet MS" w:hAnsi="Trebuchet MS"/>
              </w:rPr>
            </w:pPr>
            <w:bookmarkStart w:colFirst="0" w:colLast="0" w:name="_heading=h.ezzqemwiyvie" w:id="11"/>
            <w:bookmarkEnd w:id="11"/>
            <w:r w:rsidDel="00000000" w:rsidR="00000000" w:rsidRPr="00000000">
              <w:rPr>
                <w:rFonts w:ascii="Trebuchet MS" w:cs="Trebuchet MS" w:eastAsia="Trebuchet MS" w:hAnsi="Trebuchet MS"/>
                <w:rtl w:val="0"/>
              </w:rPr>
              <w:t xml:space="preserve">11</w:t>
            </w:r>
          </w:p>
        </w:tc>
        <w:tc>
          <w:tcPr/>
          <w:p w:rsidR="00000000" w:rsidDel="00000000" w:rsidP="00000000" w:rsidRDefault="00000000" w:rsidRPr="00000000" w14:paraId="00000074">
            <w:pPr>
              <w:pStyle w:val="Subtitle"/>
              <w:jc w:val="left"/>
              <w:rPr>
                <w:rFonts w:ascii="Arial" w:cs="Arial" w:eastAsia="Arial" w:hAnsi="Arial"/>
              </w:rPr>
            </w:pPr>
            <w:r w:rsidDel="00000000" w:rsidR="00000000" w:rsidRPr="00000000">
              <w:rPr>
                <w:rFonts w:ascii="Arial" w:cs="Arial" w:eastAsia="Arial" w:hAnsi="Arial"/>
                <w:rtl w:val="0"/>
              </w:rPr>
              <w:t xml:space="preserve">Date of Next Meeting: </w:t>
            </w:r>
          </w:p>
          <w:p w:rsidR="00000000" w:rsidDel="00000000" w:rsidP="00000000" w:rsidRDefault="00000000" w:rsidRPr="00000000" w14:paraId="00000075">
            <w:pPr>
              <w:pStyle w:val="Subtitle"/>
              <w:jc w:val="left"/>
              <w:rPr>
                <w:rFonts w:ascii="Arial" w:cs="Arial" w:eastAsia="Arial" w:hAnsi="Arial"/>
              </w:rPr>
            </w:pPr>
            <w:bookmarkStart w:colFirst="0" w:colLast="0" w:name="_heading=h.vaj213m85fxu" w:id="12"/>
            <w:bookmarkEnd w:id="12"/>
            <w:r w:rsidDel="00000000" w:rsidR="00000000" w:rsidRPr="00000000">
              <w:rPr>
                <w:rFonts w:ascii="Arial" w:cs="Arial" w:eastAsia="Arial" w:hAnsi="Arial"/>
                <w:b w:val="0"/>
                <w:rtl w:val="0"/>
              </w:rPr>
              <w:t xml:space="preserve">Councillor Beuttell thanked everyone for attending – the next meeting is scheduled for Thursday 4th January 2023 in the Christie Hall commencing at 7:00 p.m. </w:t>
            </w:r>
            <w:r w:rsidDel="00000000" w:rsidR="00000000" w:rsidRPr="00000000">
              <w:rPr>
                <w:rtl w:val="0"/>
              </w:rPr>
            </w:r>
          </w:p>
        </w:tc>
      </w:tr>
      <w:tr>
        <w:trPr>
          <w:cantSplit w:val="0"/>
          <w:tblHeader w:val="0"/>
        </w:trPr>
        <w:tc>
          <w:tcPr/>
          <w:p w:rsidR="00000000" w:rsidDel="00000000" w:rsidP="00000000" w:rsidRDefault="00000000" w:rsidRPr="00000000" w14:paraId="00000076">
            <w:pPr>
              <w:pStyle w:val="Subtitle"/>
              <w:jc w:val="left"/>
              <w:rPr>
                <w:rFonts w:ascii="Trebuchet MS" w:cs="Trebuchet MS" w:eastAsia="Trebuchet MS" w:hAnsi="Trebuchet MS"/>
                <w:sz w:val="20"/>
                <w:szCs w:val="20"/>
              </w:rPr>
            </w:pPr>
            <w:bookmarkStart w:colFirst="0" w:colLast="0" w:name="_heading=h.j1a3gew6w8ow" w:id="13"/>
            <w:bookmarkEnd w:id="13"/>
            <w:r w:rsidDel="00000000" w:rsidR="00000000" w:rsidRPr="00000000">
              <w:rPr>
                <w:rtl w:val="0"/>
              </w:rPr>
            </w:r>
          </w:p>
        </w:tc>
        <w:tc>
          <w:tcPr/>
          <w:p w:rsidR="00000000" w:rsidDel="00000000" w:rsidP="00000000" w:rsidRDefault="00000000" w:rsidRPr="00000000" w14:paraId="00000077">
            <w:pPr>
              <w:pStyle w:val="Subtitle"/>
              <w:jc w:val="left"/>
              <w:rPr>
                <w:rFonts w:ascii="Arial" w:cs="Arial" w:eastAsia="Arial" w:hAnsi="Arial"/>
                <w:b w:val="0"/>
              </w:rPr>
            </w:pPr>
            <w:bookmarkStart w:colFirst="0" w:colLast="0" w:name="_heading=h.wyknub8tboxb" w:id="14"/>
            <w:bookmarkEnd w:id="14"/>
            <w:r w:rsidDel="00000000" w:rsidR="00000000" w:rsidRPr="00000000">
              <w:rPr>
                <w:rFonts w:ascii="Arial" w:cs="Arial" w:eastAsia="Arial" w:hAnsi="Arial"/>
                <w:b w:val="0"/>
                <w:rtl w:val="0"/>
              </w:rPr>
              <w:t xml:space="preserve">The meeting closed at 20:00</w:t>
            </w:r>
          </w:p>
        </w:tc>
      </w:tr>
    </w:tbl>
    <w:p w:rsidR="00000000" w:rsidDel="00000000" w:rsidP="00000000" w:rsidRDefault="00000000" w:rsidRPr="00000000" w14:paraId="00000078">
      <w:pPr>
        <w:rPr>
          <w:rFonts w:ascii="Trebuchet MS" w:cs="Trebuchet MS" w:eastAsia="Trebuchet MS" w:hAnsi="Trebuchet M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2319" w:left="1800" w:right="1459"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Arial"/>
  <w:font w:name="Trebuchet MS"/>
  <w:font w:name="Algeri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 by Ch</w:t>
    </w:r>
    <w:r w:rsidDel="00000000" w:rsidR="00000000" w:rsidRPr="00000000">
      <w:rPr>
        <w:rtl w:val="0"/>
      </w:rPr>
      <w:t xml:space="preserve">air </w:t>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-266699</wp:posOffset>
              </wp:positionV>
              <wp:extent cx="5827183" cy="383116"/>
              <wp:effectExtent b="0" l="0" r="0" t="0"/>
              <wp:wrapNone/>
              <wp:docPr id="10" name=""/>
              <a:graphic>
                <a:graphicData uri="http://schemas.microsoft.com/office/word/2010/wordprocessingShape">
                  <wps:wsp>
                    <wps:cNvSpPr/>
                    <wps:cNvPr id="2" name="Shape 2"/>
                    <wps:spPr>
                      <a:xfrm>
                        <a:off x="2441934" y="3597967"/>
                        <a:ext cx="5808133" cy="364066"/>
                      </a:xfrm>
                      <a:prstGeom prst="rect">
                        <a:avLst/>
                      </a:prstGeom>
                      <a:solidFill>
                        <a:schemeClr val="lt1"/>
                      </a:solidFill>
                      <a:ln cap="flat" cmpd="thickThin"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4472c4"/>
                              <w:sz w:val="32"/>
                              <w:vertAlign w:val="baseline"/>
                            </w:rPr>
                            <w:t xml:space="preserve">SIBSON CUM STIBBINGTON PARISH COUNCIL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-266699</wp:posOffset>
              </wp:positionV>
              <wp:extent cx="5827183" cy="383116"/>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27183" cy="383116"/>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rPr>
  </w:style>
  <w:style w:type="paragraph" w:styleId="Heading2">
    <w:name w:val="heading 2"/>
    <w:basedOn w:val="Normal"/>
    <w:next w:val="Normal"/>
    <w:pPr>
      <w:keepNext w:val="1"/>
      <w:ind w:left="360" w:hanging="360"/>
    </w:pPr>
    <w:rPr>
      <w:rFonts w:ascii="Times New Roman" w:cs="Times New Roman" w:eastAsia="Times New Roman" w:hAnsi="Times New Roman"/>
      <w:sz w:val="24"/>
      <w:szCs w:val="24"/>
    </w:rPr>
  </w:style>
  <w:style w:type="paragraph" w:styleId="Heading3">
    <w:name w:val="heading 3"/>
    <w:basedOn w:val="Normal"/>
    <w:next w:val="Normal"/>
    <w:pPr>
      <w:keepNext w:val="1"/>
      <w:spacing w:after="60" w:before="240" w:lineRule="auto"/>
      <w:ind w:left="360" w:hanging="360"/>
    </w:pPr>
    <w:rPr>
      <w:rFonts w:ascii="Arial" w:cs="Arial" w:eastAsia="Arial" w:hAnsi="Arial"/>
      <w:sz w:val="24"/>
      <w:szCs w:val="24"/>
    </w:rPr>
  </w:style>
  <w:style w:type="paragraph" w:styleId="Heading4">
    <w:name w:val="heading 4"/>
    <w:basedOn w:val="Normal"/>
    <w:next w:val="Normal"/>
    <w:pPr>
      <w:keepNext w:val="1"/>
      <w:spacing w:after="60" w:before="240" w:lineRule="auto"/>
      <w:ind w:left="360" w:hanging="360"/>
    </w:pPr>
    <w:rPr>
      <w:rFonts w:ascii="Arial" w:cs="Arial" w:eastAsia="Arial" w:hAnsi="Arial"/>
      <w:b w:val="1"/>
      <w:sz w:val="24"/>
      <w:szCs w:val="24"/>
    </w:rPr>
  </w:style>
  <w:style w:type="paragraph" w:styleId="Heading5">
    <w:name w:val="heading 5"/>
    <w:basedOn w:val="Normal"/>
    <w:next w:val="Normal"/>
    <w:pPr>
      <w:spacing w:after="60" w:before="240" w:lineRule="auto"/>
      <w:ind w:left="360" w:hanging="360"/>
    </w:pPr>
    <w:rPr>
      <w:sz w:val="22"/>
      <w:szCs w:val="22"/>
    </w:rPr>
  </w:style>
  <w:style w:type="paragraph" w:styleId="Heading6">
    <w:name w:val="heading 6"/>
    <w:basedOn w:val="Normal"/>
    <w:next w:val="Normal"/>
    <w:pPr>
      <w:spacing w:after="60" w:before="240" w:lineRule="auto"/>
      <w:ind w:left="360" w:hanging="360"/>
    </w:pPr>
    <w:rPr>
      <w:rFonts w:ascii="Times New Roman" w:cs="Times New Roman" w:eastAsia="Times New Roman" w:hAnsi="Times New Roman"/>
      <w:i w:val="1"/>
      <w:sz w:val="22"/>
      <w:szCs w:val="22"/>
    </w:rPr>
  </w:style>
  <w:style w:type="paragraph" w:styleId="Title">
    <w:name w:val="Title"/>
    <w:basedOn w:val="Normal"/>
    <w:next w:val="Normal"/>
    <w:pPr>
      <w:jc w:val="center"/>
    </w:pPr>
    <w:rPr>
      <w:rFonts w:ascii="Algerian" w:cs="Algerian" w:eastAsia="Algerian" w:hAnsi="Algeri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rPr>
  </w:style>
  <w:style w:type="paragraph" w:styleId="Heading2">
    <w:name w:val="heading 2"/>
    <w:basedOn w:val="Normal"/>
    <w:next w:val="Normal"/>
    <w:pPr>
      <w:keepNext w:val="1"/>
      <w:ind w:left="360" w:hanging="360"/>
    </w:pPr>
    <w:rPr>
      <w:rFonts w:ascii="Times New Roman" w:cs="Times New Roman" w:eastAsia="Times New Roman" w:hAnsi="Times New Roman"/>
      <w:sz w:val="24"/>
      <w:szCs w:val="24"/>
    </w:rPr>
  </w:style>
  <w:style w:type="paragraph" w:styleId="Heading3">
    <w:name w:val="heading 3"/>
    <w:basedOn w:val="Normal"/>
    <w:next w:val="Normal"/>
    <w:pPr>
      <w:keepNext w:val="1"/>
      <w:spacing w:after="60" w:before="240" w:lineRule="auto"/>
      <w:ind w:left="360" w:hanging="360"/>
    </w:pPr>
    <w:rPr>
      <w:rFonts w:ascii="Arial" w:cs="Arial" w:eastAsia="Arial" w:hAnsi="Arial"/>
      <w:sz w:val="24"/>
      <w:szCs w:val="24"/>
    </w:rPr>
  </w:style>
  <w:style w:type="paragraph" w:styleId="Heading4">
    <w:name w:val="heading 4"/>
    <w:basedOn w:val="Normal"/>
    <w:next w:val="Normal"/>
    <w:pPr>
      <w:keepNext w:val="1"/>
      <w:spacing w:after="60" w:before="240" w:lineRule="auto"/>
      <w:ind w:left="360" w:hanging="360"/>
    </w:pPr>
    <w:rPr>
      <w:rFonts w:ascii="Arial" w:cs="Arial" w:eastAsia="Arial" w:hAnsi="Arial"/>
      <w:b w:val="1"/>
      <w:sz w:val="24"/>
      <w:szCs w:val="24"/>
    </w:rPr>
  </w:style>
  <w:style w:type="paragraph" w:styleId="Heading5">
    <w:name w:val="heading 5"/>
    <w:basedOn w:val="Normal"/>
    <w:next w:val="Normal"/>
    <w:pPr>
      <w:spacing w:after="60" w:before="240" w:lineRule="auto"/>
      <w:ind w:left="360" w:hanging="360"/>
    </w:pPr>
    <w:rPr>
      <w:sz w:val="22"/>
      <w:szCs w:val="22"/>
    </w:rPr>
  </w:style>
  <w:style w:type="paragraph" w:styleId="Heading6">
    <w:name w:val="heading 6"/>
    <w:basedOn w:val="Normal"/>
    <w:next w:val="Normal"/>
    <w:pPr>
      <w:spacing w:after="60" w:before="240" w:lineRule="auto"/>
      <w:ind w:left="360" w:hanging="360"/>
    </w:pPr>
    <w:rPr>
      <w:rFonts w:ascii="Times New Roman" w:cs="Times New Roman" w:eastAsia="Times New Roman" w:hAnsi="Times New Roman"/>
      <w:i w:val="1"/>
      <w:sz w:val="22"/>
      <w:szCs w:val="22"/>
    </w:rPr>
  </w:style>
  <w:style w:type="paragraph" w:styleId="Title">
    <w:name w:val="Title"/>
    <w:basedOn w:val="Normal"/>
    <w:next w:val="Normal"/>
    <w:pPr>
      <w:jc w:val="center"/>
    </w:pPr>
    <w:rPr>
      <w:rFonts w:ascii="Algerian" w:cs="Algerian" w:eastAsia="Algerian" w:hAnsi="Algerian"/>
      <w:sz w:val="24"/>
      <w:szCs w:val="24"/>
    </w:rPr>
  </w:style>
  <w:style w:type="paragraph" w:styleId="Normal" w:default="1">
    <w:name w:val="Normal"/>
    <w:qFormat w:val="1"/>
    <w:rPr>
      <w:rFonts w:ascii="Verdana" w:hAnsi="Verdana"/>
      <w:lang w:eastAsia="en-US"/>
    </w:rPr>
  </w:style>
  <w:style w:type="paragraph" w:styleId="Heading1">
    <w:name w:val="heading 1"/>
    <w:basedOn w:val="Normal"/>
    <w:next w:val="Normal"/>
    <w:qFormat w:val="1"/>
    <w:pPr>
      <w:keepNext w:val="1"/>
      <w:outlineLvl w:val="0"/>
    </w:pPr>
    <w:rPr>
      <w:rFonts w:ascii="Times New Roman" w:hAnsi="Times New Roman"/>
      <w:sz w:val="24"/>
    </w:rPr>
  </w:style>
  <w:style w:type="paragraph" w:styleId="Heading2">
    <w:name w:val="heading 2"/>
    <w:basedOn w:val="Normal"/>
    <w:next w:val="Normal"/>
    <w:qFormat w:val="1"/>
    <w:pPr>
      <w:keepNext w:val="1"/>
      <w:numPr>
        <w:ilvl w:val="1"/>
        <w:numId w:val="1"/>
      </w:numPr>
      <w:tabs>
        <w:tab w:val="clear" w:pos="576"/>
        <w:tab w:val="num" w:pos="360"/>
      </w:tabs>
      <w:ind w:left="360" w:hanging="360"/>
      <w:outlineLvl w:val="1"/>
    </w:pPr>
    <w:rPr>
      <w:rFonts w:ascii="Times New Roman" w:hAnsi="Times New Roman"/>
      <w:sz w:val="24"/>
    </w:rPr>
  </w:style>
  <w:style w:type="paragraph" w:styleId="Heading3">
    <w:name w:val="heading 3"/>
    <w:basedOn w:val="Normal"/>
    <w:next w:val="Normal"/>
    <w:qFormat w:val="1"/>
    <w:pPr>
      <w:keepNext w:val="1"/>
      <w:numPr>
        <w:ilvl w:val="2"/>
        <w:numId w:val="1"/>
      </w:numPr>
      <w:tabs>
        <w:tab w:val="clear" w:pos="720"/>
        <w:tab w:val="num" w:pos="360"/>
      </w:tabs>
      <w:spacing w:after="60" w:before="240"/>
      <w:ind w:left="360" w:hanging="360"/>
      <w:outlineLvl w:val="2"/>
    </w:pPr>
    <w:rPr>
      <w:rFonts w:ascii="Arial" w:hAnsi="Arial"/>
      <w:sz w:val="24"/>
    </w:rPr>
  </w:style>
  <w:style w:type="paragraph" w:styleId="Heading4">
    <w:name w:val="heading 4"/>
    <w:basedOn w:val="Normal"/>
    <w:next w:val="Normal"/>
    <w:qFormat w:val="1"/>
    <w:pPr>
      <w:keepNext w:val="1"/>
      <w:numPr>
        <w:ilvl w:val="3"/>
        <w:numId w:val="1"/>
      </w:numPr>
      <w:tabs>
        <w:tab w:val="clear" w:pos="864"/>
        <w:tab w:val="num" w:pos="360"/>
      </w:tabs>
      <w:spacing w:after="60" w:before="240"/>
      <w:ind w:left="360" w:hanging="360"/>
      <w:outlineLvl w:val="3"/>
    </w:pPr>
    <w:rPr>
      <w:rFonts w:ascii="Arial" w:hAnsi="Arial"/>
      <w:b w:val="1"/>
      <w:sz w:val="24"/>
    </w:rPr>
  </w:style>
  <w:style w:type="paragraph" w:styleId="Heading5">
    <w:name w:val="heading 5"/>
    <w:basedOn w:val="Normal"/>
    <w:next w:val="Normal"/>
    <w:qFormat w:val="1"/>
    <w:pPr>
      <w:numPr>
        <w:ilvl w:val="4"/>
        <w:numId w:val="1"/>
      </w:numPr>
      <w:tabs>
        <w:tab w:val="clear" w:pos="1008"/>
        <w:tab w:val="num" w:pos="360"/>
      </w:tabs>
      <w:spacing w:after="60" w:before="240"/>
      <w:ind w:left="360" w:hanging="360"/>
      <w:outlineLvl w:val="4"/>
    </w:pPr>
    <w:rPr>
      <w:sz w:val="22"/>
    </w:rPr>
  </w:style>
  <w:style w:type="paragraph" w:styleId="Heading6">
    <w:name w:val="heading 6"/>
    <w:basedOn w:val="Normal"/>
    <w:next w:val="Normal"/>
    <w:qFormat w:val="1"/>
    <w:pPr>
      <w:numPr>
        <w:ilvl w:val="5"/>
        <w:numId w:val="1"/>
      </w:numPr>
      <w:tabs>
        <w:tab w:val="clear" w:pos="1152"/>
        <w:tab w:val="num" w:pos="360"/>
      </w:tabs>
      <w:spacing w:after="60" w:before="240"/>
      <w:ind w:left="360" w:hanging="360"/>
      <w:outlineLvl w:val="5"/>
    </w:pPr>
    <w:rPr>
      <w:rFonts w:ascii="Times New Roman" w:hAnsi="Times New Roman"/>
      <w:i w:val="1"/>
      <w:sz w:val="22"/>
    </w:rPr>
  </w:style>
  <w:style w:type="paragraph" w:styleId="Heading7">
    <w:name w:val="heading 7"/>
    <w:basedOn w:val="Normal"/>
    <w:next w:val="Normal"/>
    <w:qFormat w:val="1"/>
    <w:pPr>
      <w:numPr>
        <w:ilvl w:val="6"/>
        <w:numId w:val="1"/>
      </w:numPr>
      <w:tabs>
        <w:tab w:val="clear" w:pos="1296"/>
        <w:tab w:val="num" w:pos="360"/>
      </w:tabs>
      <w:spacing w:after="60" w:before="240"/>
      <w:ind w:left="360" w:hanging="360"/>
      <w:outlineLvl w:val="6"/>
    </w:pPr>
    <w:rPr>
      <w:rFonts w:ascii="Arial" w:hAnsi="Arial"/>
    </w:rPr>
  </w:style>
  <w:style w:type="paragraph" w:styleId="Heading8">
    <w:name w:val="heading 8"/>
    <w:basedOn w:val="Normal"/>
    <w:next w:val="Normal"/>
    <w:qFormat w:val="1"/>
    <w:pPr>
      <w:numPr>
        <w:ilvl w:val="7"/>
        <w:numId w:val="1"/>
      </w:numPr>
      <w:tabs>
        <w:tab w:val="clear" w:pos="1440"/>
        <w:tab w:val="num" w:pos="360"/>
      </w:tabs>
      <w:spacing w:after="60" w:before="240"/>
      <w:ind w:left="360" w:hanging="360"/>
      <w:outlineLvl w:val="7"/>
    </w:pPr>
    <w:rPr>
      <w:rFonts w:ascii="Arial" w:hAnsi="Arial"/>
      <w:i w:val="1"/>
    </w:rPr>
  </w:style>
  <w:style w:type="paragraph" w:styleId="Heading9">
    <w:name w:val="heading 9"/>
    <w:basedOn w:val="Normal"/>
    <w:next w:val="Normal"/>
    <w:qFormat w:val="1"/>
    <w:pPr>
      <w:numPr>
        <w:ilvl w:val="8"/>
        <w:numId w:val="1"/>
      </w:numPr>
      <w:tabs>
        <w:tab w:val="clear" w:pos="1584"/>
        <w:tab w:val="num" w:pos="360"/>
      </w:tabs>
      <w:spacing w:after="60" w:before="240"/>
      <w:ind w:left="360" w:hanging="36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rFonts w:ascii="Times New Roman" w:hAnsi="Times New Roman"/>
      <w:b w:val="1"/>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val="1"/>
    <w:pPr>
      <w:jc w:val="center"/>
    </w:pPr>
    <w:rPr>
      <w:rFonts w:ascii="Algerian" w:hAnsi="Algerian"/>
      <w:sz w:val="24"/>
    </w:rPr>
  </w:style>
  <w:style w:type="paragraph" w:styleId="Subtitle">
    <w:name w:val="Subtitle"/>
    <w:basedOn w:val="Normal"/>
    <w:link w:val="SubtitleChar"/>
    <w:qFormat w:val="1"/>
    <w:pPr>
      <w:jc w:val="center"/>
    </w:pPr>
    <w:rPr>
      <w:rFonts w:ascii="Times New Roman" w:hAnsi="Times New Roman"/>
      <w:b w:val="1"/>
      <w:sz w:val="24"/>
      <w:lang w:val="x-none"/>
    </w:rPr>
  </w:style>
  <w:style w:type="paragraph" w:styleId="BodyText2">
    <w:name w:val="Body Text 2"/>
    <w:basedOn w:val="Normal"/>
    <w:rPr>
      <w:rFonts w:ascii="Times New Roman" w:hAnsi="Times New Roman"/>
      <w:sz w:val="24"/>
    </w:rPr>
  </w:style>
  <w:style w:type="character" w:styleId="Hyperlink">
    <w:name w:val="Hyperlink"/>
    <w:rPr>
      <w:color w:val="0000ff"/>
      <w:u w:val="single"/>
    </w:rPr>
  </w:style>
  <w:style w:type="paragraph" w:styleId="BodyTextIndent">
    <w:name w:val="Body Text Indent"/>
    <w:basedOn w:val="Normal"/>
    <w:pPr>
      <w:ind w:left="720"/>
    </w:pPr>
    <w:rPr>
      <w:rFonts w:ascii="Times New Roman" w:hAnsi="Times New Roman"/>
      <w:sz w:val="24"/>
    </w:rPr>
  </w:style>
  <w:style w:type="paragraph" w:styleId="BodyText3">
    <w:name w:val="Body Text 3"/>
    <w:basedOn w:val="Normal"/>
    <w:rPr>
      <w:rFonts w:ascii="Times New Roman" w:hAnsi="Times New Roman"/>
      <w:b w:val="1"/>
      <w:sz w:val="24"/>
    </w:rPr>
  </w:style>
  <w:style w:type="character" w:styleId="Strong">
    <w:name w:val="Strong"/>
    <w:qFormat w:val="1"/>
    <w:rPr>
      <w:b w:val="1"/>
    </w:rPr>
  </w:style>
  <w:style w:type="character" w:styleId="PageNumber">
    <w:name w:val="page number"/>
    <w:basedOn w:val="DefaultParagraphFont"/>
    <w:rsid w:val="008C12DA"/>
  </w:style>
  <w:style w:type="table" w:styleId="TableGrid">
    <w:name w:val="Table Grid"/>
    <w:basedOn w:val="TableNormal"/>
    <w:rsid w:val="00D512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ghtGrid-Accent31" w:customStyle="1">
    <w:name w:val="Light Grid - Accent 31"/>
    <w:basedOn w:val="Normal"/>
    <w:uiPriority w:val="34"/>
    <w:qFormat w:val="1"/>
    <w:rsid w:val="00487F02"/>
    <w:pPr>
      <w:ind w:left="720"/>
    </w:pPr>
  </w:style>
  <w:style w:type="character" w:styleId="SubtitleChar" w:customStyle="1">
    <w:name w:val="Subtitle Char"/>
    <w:link w:val="Subtitle"/>
    <w:rsid w:val="005C26C0"/>
    <w:rPr>
      <w:b w:val="1"/>
      <w:sz w:val="24"/>
      <w:lang w:eastAsia="en-US"/>
    </w:rPr>
  </w:style>
  <w:style w:type="character" w:styleId="apple-converted-space" w:customStyle="1">
    <w:name w:val="apple-converted-space"/>
    <w:basedOn w:val="DefaultParagraphFont"/>
    <w:rsid w:val="004F7548"/>
  </w:style>
  <w:style w:type="paragraph" w:styleId="NormalWeb">
    <w:name w:val="Normal (Web)"/>
    <w:basedOn w:val="Normal"/>
    <w:uiPriority w:val="99"/>
    <w:unhideWhenUsed w:val="1"/>
    <w:rsid w:val="00BB1439"/>
    <w:pPr>
      <w:spacing w:after="100" w:afterAutospacing="1" w:before="100" w:beforeAutospacing="1"/>
    </w:pPr>
    <w:rPr>
      <w:rFonts w:ascii="Times New Roman" w:hAnsi="Times New Roman"/>
      <w:sz w:val="24"/>
      <w:szCs w:val="24"/>
      <w:lang w:eastAsia="en-GB"/>
    </w:rPr>
  </w:style>
  <w:style w:type="paragraph" w:styleId="BalloonText">
    <w:name w:val="Balloon Text"/>
    <w:basedOn w:val="Normal"/>
    <w:link w:val="BalloonTextChar"/>
    <w:uiPriority w:val="99"/>
    <w:semiHidden w:val="1"/>
    <w:unhideWhenUsed w:val="1"/>
    <w:rsid w:val="00874196"/>
    <w:rPr>
      <w:rFonts w:ascii="Segoe UI" w:cs="Segoe UI" w:hAnsi="Segoe UI"/>
      <w:sz w:val="18"/>
      <w:szCs w:val="18"/>
    </w:rPr>
  </w:style>
  <w:style w:type="character" w:styleId="BalloonTextChar" w:customStyle="1">
    <w:name w:val="Balloon Text Char"/>
    <w:link w:val="BalloonText"/>
    <w:uiPriority w:val="99"/>
    <w:semiHidden w:val="1"/>
    <w:rsid w:val="00874196"/>
    <w:rPr>
      <w:rFonts w:ascii="Segoe UI" w:cs="Segoe UI" w:hAnsi="Segoe UI"/>
      <w:sz w:val="18"/>
      <w:szCs w:val="18"/>
      <w:lang w:val="en-GB"/>
    </w:rPr>
  </w:style>
  <w:style w:type="character" w:styleId="HeaderChar" w:customStyle="1">
    <w:name w:val="Header Char"/>
    <w:link w:val="Header"/>
    <w:rsid w:val="000E6A2F"/>
    <w:rPr>
      <w:rFonts w:ascii="Verdana" w:hAnsi="Verdana"/>
      <w:lang w:val="en-GB"/>
    </w:rPr>
  </w:style>
  <w:style w:type="paragraph" w:styleId="Subtitle">
    <w:name w:val="Subtitle"/>
    <w:basedOn w:val="Normal"/>
    <w:next w:val="Normal"/>
    <w:pPr>
      <w:jc w:val="center"/>
    </w:pPr>
    <w:rPr>
      <w:rFonts w:ascii="Times New Roman" w:cs="Times New Roman" w:eastAsia="Times New Roman" w:hAnsi="Times New Roman"/>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rFonts w:ascii="Times New Roman" w:cs="Times New Roman" w:eastAsia="Times New Roman" w:hAnsi="Times New Roman"/>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zOrKc3kLhY6Ywn3Gu5pyBJmRZA==">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2023-09-08T09:16:00Z</dcterms:created>
  <dc:creator>Mr Stephen Mulley</dc:creator>
</cp:coreProperties>
</file>